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  <w:gridCol w:w="3793"/>
      </w:tblGrid>
      <w:tr w:rsidR="00C20C17" w:rsidRPr="00596C71" w:rsidTr="00C20C17">
        <w:tc>
          <w:tcPr>
            <w:tcW w:w="5778" w:type="dxa"/>
          </w:tcPr>
          <w:p w:rsidR="00C20C17" w:rsidRPr="00596C71" w:rsidRDefault="00C20C17" w:rsidP="00C20C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20C17" w:rsidRPr="00143FF7" w:rsidRDefault="00C20C17" w:rsidP="00C20C17">
            <w:pPr>
              <w:rPr>
                <w:rFonts w:ascii="Times New Roman" w:hAnsi="Times New Roman"/>
                <w:sz w:val="24"/>
                <w:szCs w:val="24"/>
              </w:rPr>
            </w:pPr>
            <w:r w:rsidRPr="00143FF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20C17" w:rsidRDefault="00C20C17" w:rsidP="00C20C17">
            <w:pPr>
              <w:rPr>
                <w:rFonts w:ascii="Times New Roman" w:hAnsi="Times New Roman"/>
                <w:sz w:val="24"/>
                <w:szCs w:val="24"/>
              </w:rPr>
            </w:pPr>
            <w:r w:rsidRPr="00E31A8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20C17" w:rsidRPr="00E31A8A" w:rsidRDefault="00C20C17" w:rsidP="00C20C17">
            <w:pPr>
              <w:rPr>
                <w:rFonts w:ascii="Times New Roman" w:hAnsi="Times New Roman"/>
                <w:sz w:val="24"/>
                <w:szCs w:val="24"/>
              </w:rPr>
            </w:pPr>
            <w:r w:rsidRPr="00E31A8A">
              <w:rPr>
                <w:rFonts w:ascii="Times New Roman" w:hAnsi="Times New Roman"/>
                <w:sz w:val="24"/>
                <w:szCs w:val="24"/>
              </w:rPr>
              <w:t>МАУ ДО ДЮСШ №2 ТМР</w:t>
            </w:r>
          </w:p>
          <w:p w:rsidR="00C20C17" w:rsidRPr="00E31A8A" w:rsidRDefault="00C20C17" w:rsidP="00C20C17">
            <w:pPr>
              <w:rPr>
                <w:rFonts w:ascii="Times New Roman" w:hAnsi="Times New Roman"/>
                <w:sz w:val="24"/>
                <w:szCs w:val="24"/>
              </w:rPr>
            </w:pPr>
            <w:r w:rsidRPr="00E31A8A">
              <w:rPr>
                <w:rFonts w:ascii="Times New Roman" w:hAnsi="Times New Roman"/>
                <w:sz w:val="24"/>
                <w:szCs w:val="24"/>
              </w:rPr>
              <w:t xml:space="preserve">_______________Д.С. Плотников </w:t>
            </w:r>
          </w:p>
          <w:p w:rsidR="00C20C17" w:rsidRPr="00143FF7" w:rsidRDefault="00C20C17" w:rsidP="00C20C17">
            <w:pPr>
              <w:rPr>
                <w:rFonts w:ascii="Times New Roman" w:hAnsi="Times New Roman"/>
                <w:sz w:val="24"/>
                <w:szCs w:val="24"/>
              </w:rPr>
            </w:pPr>
            <w:r w:rsidRPr="00E31A8A">
              <w:rPr>
                <w:rFonts w:ascii="Times New Roman" w:hAnsi="Times New Roman"/>
                <w:sz w:val="24"/>
                <w:szCs w:val="24"/>
              </w:rPr>
              <w:t>«____» ____________ 2022 г.</w:t>
            </w:r>
          </w:p>
          <w:p w:rsidR="00C20C17" w:rsidRPr="00143FF7" w:rsidRDefault="00C20C17" w:rsidP="00C20C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20C17" w:rsidRPr="00596C71" w:rsidRDefault="00C20C17" w:rsidP="00C20C1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A71" w:rsidRPr="00596C71" w:rsidRDefault="00B52A71" w:rsidP="00B5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A71" w:rsidRPr="00596C71" w:rsidRDefault="00B52A71" w:rsidP="00B5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АНКЕТА</w:t>
      </w:r>
    </w:p>
    <w:p w:rsidR="006F1E30" w:rsidRPr="00596C71" w:rsidRDefault="00B52A71" w:rsidP="00B52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 xml:space="preserve">(информация об объекте социальной инфраструктуры) </w:t>
      </w:r>
    </w:p>
    <w:p w:rsidR="001427DD" w:rsidRPr="00596C71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К ПАСПОРТУ ДОСТУПНОСТИ ОСИ</w:t>
      </w:r>
    </w:p>
    <w:p w:rsidR="001427DD" w:rsidRPr="00596C71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 xml:space="preserve">№ </w:t>
      </w:r>
      <w:r w:rsidR="008165D8" w:rsidRPr="00596C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20C17">
        <w:rPr>
          <w:rFonts w:ascii="Times New Roman" w:hAnsi="Times New Roman"/>
          <w:b/>
          <w:sz w:val="28"/>
          <w:szCs w:val="28"/>
          <w:u w:val="single"/>
        </w:rPr>
        <w:t>__62-Тмнрн</w:t>
      </w:r>
      <w:r w:rsidR="00D83EC8" w:rsidRPr="00596C71">
        <w:rPr>
          <w:rFonts w:ascii="Times New Roman" w:hAnsi="Times New Roman"/>
          <w:b/>
          <w:sz w:val="28"/>
          <w:szCs w:val="28"/>
          <w:u w:val="single"/>
        </w:rPr>
        <w:t>___</w:t>
      </w:r>
      <w:r w:rsidRPr="00596C71">
        <w:rPr>
          <w:rFonts w:ascii="Times New Roman" w:hAnsi="Times New Roman"/>
          <w:b/>
          <w:sz w:val="28"/>
          <w:szCs w:val="28"/>
        </w:rPr>
        <w:tab/>
      </w:r>
    </w:p>
    <w:p w:rsidR="0039482E" w:rsidRPr="00596C71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6BD" w:rsidRPr="00596C71" w:rsidTr="00CD76D2">
        <w:tc>
          <w:tcPr>
            <w:tcW w:w="4785" w:type="dxa"/>
            <w:vAlign w:val="center"/>
            <w:hideMark/>
          </w:tcPr>
          <w:p w:rsidR="003656BD" w:rsidRPr="00596C71" w:rsidRDefault="00C20C17" w:rsidP="00C20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1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п. Винзили</w:t>
            </w:r>
          </w:p>
          <w:p w:rsidR="003656BD" w:rsidRPr="00596C71" w:rsidRDefault="003656BD" w:rsidP="00C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656BD" w:rsidRPr="00596C71" w:rsidRDefault="00C20C17" w:rsidP="00B32E52">
            <w:pPr>
              <w:spacing w:after="0" w:line="48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«02» февра</w:t>
            </w:r>
            <w:r w:rsidR="00837D4E" w:rsidRPr="00596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ля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2022</w:t>
            </w:r>
            <w:r w:rsidR="00B32E52" w:rsidRPr="00596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</w:p>
        </w:tc>
      </w:tr>
    </w:tbl>
    <w:p w:rsidR="00A362B6" w:rsidRPr="00596C71" w:rsidRDefault="00A362B6" w:rsidP="00A362B6">
      <w:pPr>
        <w:pStyle w:val="2"/>
      </w:pPr>
      <w:bookmarkStart w:id="0" w:name="_Toc454458430"/>
      <w:r w:rsidRPr="00596C71">
        <w:t>1. Общие сведения об объекте</w:t>
      </w:r>
    </w:p>
    <w:p w:rsidR="00A362B6" w:rsidRPr="00596C71" w:rsidRDefault="00A362B6" w:rsidP="00A36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1.1. Наименование (вид) объекта</w:t>
      </w:r>
      <w:r w:rsidR="005A56DA" w:rsidRPr="00596C71">
        <w:rPr>
          <w:rFonts w:ascii="Times New Roman" w:hAnsi="Times New Roman"/>
          <w:sz w:val="28"/>
          <w:szCs w:val="28"/>
        </w:rPr>
        <w:t>:</w:t>
      </w:r>
      <w:r w:rsidRPr="00596C71">
        <w:rPr>
          <w:rFonts w:ascii="Times New Roman" w:hAnsi="Times New Roman"/>
          <w:sz w:val="28"/>
          <w:szCs w:val="28"/>
        </w:rPr>
        <w:t xml:space="preserve"> 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>Крытый ледовый каток</w:t>
      </w:r>
    </w:p>
    <w:p w:rsidR="00E82E8C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 xml:space="preserve">1.2.  Адрес объекта: 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>625530, Тюменская область, Тюменский район, п. Винзили ул. 60 лет Октября 15б.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ab/>
        <w:t xml:space="preserve">       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1.3. Сведения о размещении объекта: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E82E8C">
        <w:rPr>
          <w:rFonts w:ascii="Times New Roman" w:hAnsi="Times New Roman"/>
          <w:i/>
          <w:sz w:val="28"/>
          <w:szCs w:val="28"/>
          <w:u w:val="single"/>
        </w:rPr>
        <w:t>1</w:t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 xml:space="preserve"> этажа,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E82E8C">
        <w:rPr>
          <w:rFonts w:ascii="Times New Roman" w:hAnsi="Times New Roman"/>
          <w:i/>
          <w:sz w:val="28"/>
          <w:szCs w:val="28"/>
          <w:u w:val="single"/>
        </w:rPr>
        <w:t>4062,4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>кв.м</w:t>
      </w:r>
    </w:p>
    <w:p w:rsidR="00A362B6" w:rsidRPr="00E82E8C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E82E8C">
        <w:rPr>
          <w:rFonts w:ascii="Times New Roman" w:hAnsi="Times New Roman"/>
          <w:i/>
          <w:sz w:val="28"/>
          <w:szCs w:val="28"/>
          <w:u w:val="single"/>
        </w:rPr>
        <w:t xml:space="preserve">да             </w:t>
      </w:r>
      <w:r w:rsidR="00E82E8C" w:rsidRPr="00E82E8C">
        <w:rPr>
          <w:rFonts w:ascii="Times New Roman" w:hAnsi="Times New Roman"/>
          <w:sz w:val="28"/>
          <w:szCs w:val="28"/>
        </w:rPr>
        <w:t>кв.м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E82E8C">
        <w:rPr>
          <w:rFonts w:ascii="Times New Roman" w:hAnsi="Times New Roman"/>
          <w:i/>
          <w:sz w:val="28"/>
          <w:szCs w:val="28"/>
          <w:u w:val="single"/>
        </w:rPr>
        <w:t>2021</w:t>
      </w:r>
      <w:r w:rsidR="00942D67" w:rsidRPr="00596C71">
        <w:rPr>
          <w:rFonts w:ascii="Times New Roman" w:hAnsi="Times New Roman"/>
          <w:i/>
          <w:sz w:val="28"/>
          <w:szCs w:val="28"/>
          <w:u w:val="single"/>
        </w:rPr>
        <w:t>г.</w:t>
      </w:r>
      <w:r w:rsidRPr="00596C71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="00E82E8C">
        <w:rPr>
          <w:rFonts w:ascii="Times New Roman" w:hAnsi="Times New Roman"/>
          <w:sz w:val="28"/>
          <w:szCs w:val="28"/>
          <w:u w:val="single"/>
        </w:rPr>
        <w:t>-</w:t>
      </w:r>
    </w:p>
    <w:p w:rsidR="00E82E8C" w:rsidRPr="00E82E8C" w:rsidRDefault="00A362B6" w:rsidP="00B52A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1.5.  Дата предст</w:t>
      </w:r>
      <w:r w:rsidR="00E82E8C">
        <w:rPr>
          <w:rFonts w:ascii="Times New Roman" w:hAnsi="Times New Roman"/>
          <w:sz w:val="28"/>
          <w:szCs w:val="28"/>
        </w:rPr>
        <w:t xml:space="preserve">оящих плановых ремонтных работ: 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>смотреть п. 4.7</w:t>
      </w:r>
    </w:p>
    <w:p w:rsidR="00E82E8C" w:rsidRDefault="00A362B6" w:rsidP="00415A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A34F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>Муниципальное автономное учреждение дополнительного образования детско-юношеская спортивная школа № 2 Тюменского муниципального района, (МАУ ДО ДЮСШ № 2 ТМР)</w:t>
      </w:r>
    </w:p>
    <w:p w:rsidR="00415A39" w:rsidRPr="00596C71" w:rsidRDefault="00A362B6" w:rsidP="00415A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1.7.  Юридический адрес организации (учреждения</w:t>
      </w:r>
      <w:bookmarkEnd w:id="0"/>
      <w:r w:rsidR="005A56DA" w:rsidRPr="00596C71">
        <w:rPr>
          <w:rFonts w:ascii="Times New Roman" w:hAnsi="Times New Roman"/>
          <w:sz w:val="28"/>
          <w:szCs w:val="28"/>
        </w:rPr>
        <w:t xml:space="preserve">) </w:t>
      </w:r>
      <w:r w:rsidR="00415A39" w:rsidRPr="00596C71">
        <w:rPr>
          <w:rFonts w:ascii="Times New Roman" w:hAnsi="Times New Roman"/>
          <w:i/>
          <w:sz w:val="28"/>
          <w:szCs w:val="28"/>
          <w:u w:val="single"/>
        </w:rPr>
        <w:t>г. Тюмень, ул. Малыгина, 48</w:t>
      </w:r>
    </w:p>
    <w:p w:rsidR="00B52A71" w:rsidRPr="00596C71" w:rsidRDefault="00B52A71" w:rsidP="00B5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1.8. Основание для пользования объектом (</w:t>
      </w:r>
      <w:r w:rsidRPr="00596C71">
        <w:rPr>
          <w:rFonts w:ascii="Times New Roman" w:hAnsi="Times New Roman"/>
          <w:i/>
          <w:sz w:val="28"/>
          <w:szCs w:val="28"/>
        </w:rPr>
        <w:t>оперативное управление, аренда, собственность</w:t>
      </w:r>
      <w:r w:rsidRPr="00596C71">
        <w:rPr>
          <w:rFonts w:ascii="Times New Roman" w:hAnsi="Times New Roman"/>
          <w:sz w:val="28"/>
          <w:szCs w:val="28"/>
        </w:rPr>
        <w:t xml:space="preserve">):  </w:t>
      </w:r>
      <w:r w:rsidRPr="00596C71">
        <w:rPr>
          <w:rFonts w:ascii="Times New Roman" w:hAnsi="Times New Roman"/>
          <w:i/>
          <w:sz w:val="28"/>
          <w:szCs w:val="28"/>
          <w:u w:val="single"/>
        </w:rPr>
        <w:t>оперативное управление</w:t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B52A71" w:rsidRPr="00596C71" w:rsidRDefault="00B52A71" w:rsidP="00B5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1.9. Форма собственности (</w:t>
      </w:r>
      <w:r w:rsidRPr="00596C71">
        <w:rPr>
          <w:rFonts w:ascii="Times New Roman" w:hAnsi="Times New Roman"/>
          <w:i/>
          <w:sz w:val="28"/>
          <w:szCs w:val="28"/>
        </w:rPr>
        <w:t>государственная, негосударственная</w:t>
      </w:r>
      <w:r w:rsidRPr="00596C71">
        <w:rPr>
          <w:rFonts w:ascii="Times New Roman" w:hAnsi="Times New Roman"/>
          <w:sz w:val="28"/>
          <w:szCs w:val="28"/>
        </w:rPr>
        <w:t xml:space="preserve">): </w:t>
      </w:r>
      <w:r w:rsidR="004D329C" w:rsidRPr="00596C71">
        <w:rPr>
          <w:rFonts w:ascii="Times New Roman" w:hAnsi="Times New Roman"/>
          <w:i/>
          <w:sz w:val="28"/>
          <w:szCs w:val="28"/>
          <w:u w:val="single"/>
        </w:rPr>
        <w:t>государственная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i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  <w:t xml:space="preserve">          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 xml:space="preserve"> </w:t>
      </w:r>
    </w:p>
    <w:p w:rsidR="00B52A71" w:rsidRPr="00596C71" w:rsidRDefault="00B52A71" w:rsidP="00B5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1.10. Территориальная принадлежность (</w:t>
      </w:r>
      <w:r w:rsidRPr="00596C71">
        <w:rPr>
          <w:rFonts w:ascii="Times New Roman" w:hAnsi="Times New Roman"/>
          <w:i/>
          <w:sz w:val="28"/>
          <w:szCs w:val="28"/>
        </w:rPr>
        <w:t>федеральная, региональная, муниципальная</w:t>
      </w:r>
      <w:r w:rsidR="004D329C" w:rsidRPr="00596C71">
        <w:rPr>
          <w:rFonts w:ascii="Times New Roman" w:hAnsi="Times New Roman"/>
          <w:sz w:val="28"/>
          <w:szCs w:val="28"/>
        </w:rPr>
        <w:t xml:space="preserve">): </w:t>
      </w:r>
      <w:r w:rsidR="004D329C" w:rsidRPr="00596C71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>муниципальная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ab/>
      </w:r>
      <w:r w:rsidR="004D329C" w:rsidRPr="00596C71">
        <w:rPr>
          <w:rFonts w:ascii="Times New Roman" w:hAnsi="Times New Roman"/>
          <w:sz w:val="28"/>
          <w:szCs w:val="28"/>
          <w:u w:val="single"/>
        </w:rPr>
        <w:tab/>
      </w:r>
      <w:r w:rsidR="00E82E8C">
        <w:rPr>
          <w:rFonts w:ascii="Times New Roman" w:hAnsi="Times New Roman"/>
          <w:sz w:val="28"/>
          <w:szCs w:val="28"/>
          <w:u w:val="single"/>
        </w:rPr>
        <w:tab/>
      </w:r>
      <w:r w:rsidR="00E82E8C">
        <w:rPr>
          <w:rFonts w:ascii="Times New Roman" w:hAnsi="Times New Roman"/>
          <w:sz w:val="28"/>
          <w:szCs w:val="28"/>
          <w:u w:val="single"/>
        </w:rPr>
        <w:tab/>
      </w:r>
    </w:p>
    <w:p w:rsidR="00E82E8C" w:rsidRDefault="00B52A71" w:rsidP="00F819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1.11. Вышестоящая организация (</w:t>
      </w:r>
      <w:r w:rsidRPr="00596C71">
        <w:rPr>
          <w:rFonts w:ascii="Times New Roman" w:hAnsi="Times New Roman"/>
          <w:i/>
          <w:sz w:val="28"/>
          <w:szCs w:val="28"/>
        </w:rPr>
        <w:t>наименование</w:t>
      </w:r>
      <w:r w:rsidRPr="00596C71">
        <w:rPr>
          <w:rFonts w:ascii="Times New Roman" w:hAnsi="Times New Roman"/>
          <w:sz w:val="28"/>
          <w:szCs w:val="28"/>
        </w:rPr>
        <w:t xml:space="preserve">): 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>Управление по спорту и молодежной политике Администрации Тюменского муниципального района.</w:t>
      </w:r>
    </w:p>
    <w:p w:rsidR="00415A39" w:rsidRDefault="00B52A71" w:rsidP="00F819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 xml:space="preserve">1.12. Адрес вышестоящей организации, другие координаты: 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>Тюменская область, г. Тюмень ул. Московский тракт, 115.</w:t>
      </w:r>
    </w:p>
    <w:p w:rsidR="00E82E8C" w:rsidRPr="00596C71" w:rsidRDefault="00E82E8C" w:rsidP="00F819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362B6" w:rsidRPr="00596C71" w:rsidRDefault="00A362B6" w:rsidP="00F819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2. Характеристика деятельности организации на объекте</w:t>
      </w:r>
    </w:p>
    <w:p w:rsidR="00F819E0" w:rsidRPr="00596C71" w:rsidRDefault="00A362B6" w:rsidP="00F819E0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bookmarkStart w:id="1" w:name="_Toc454458431"/>
      <w:r w:rsidRPr="00596C71">
        <w:rPr>
          <w:rFonts w:ascii="Times New Roman" w:hAnsi="Times New Roman"/>
          <w:sz w:val="28"/>
          <w:szCs w:val="28"/>
        </w:rPr>
        <w:t>2.1. Сфера деятельности (</w:t>
      </w:r>
      <w:r w:rsidRPr="00596C71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Pr="00596C71"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lastRenderedPageBreak/>
        <w:t>физическая культура и спорт.</w:t>
      </w:r>
    </w:p>
    <w:p w:rsidR="00E82E8C" w:rsidRDefault="00A362B6" w:rsidP="00FD15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2.2.  Виды оказываемых услуг:</w:t>
      </w:r>
      <w:r w:rsidR="002D26B6" w:rsidRPr="00596C71">
        <w:rPr>
          <w:rFonts w:ascii="Times New Roman" w:hAnsi="Times New Roman"/>
          <w:sz w:val="28"/>
          <w:szCs w:val="28"/>
        </w:rPr>
        <w:t xml:space="preserve"> 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>дополнительное образование детей, проведение занятий физкультурно-спортивной направленности по месту проживания граждан, проведение тестирования выполнения нормативов испытаний (тестов) комплекса ГТО, организация и проведение официальных физкультурных (физкультурно-оздоровительных) мероприятий.</w:t>
      </w:r>
    </w:p>
    <w:p w:rsidR="00A362B6" w:rsidRPr="00596C71" w:rsidRDefault="00A362B6" w:rsidP="00FD1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2.3. Форма оказания услуг (</w:t>
      </w:r>
      <w:r w:rsidRPr="00596C71">
        <w:rPr>
          <w:rFonts w:ascii="Times New Roman" w:hAnsi="Times New Roman"/>
          <w:i/>
          <w:sz w:val="28"/>
          <w:szCs w:val="28"/>
        </w:rPr>
        <w:t>на объекте, с длительным пребыванием, в т.</w:t>
      </w:r>
      <w:r w:rsidR="00E82E8C">
        <w:rPr>
          <w:rFonts w:ascii="Times New Roman" w:hAnsi="Times New Roman"/>
          <w:i/>
          <w:sz w:val="28"/>
          <w:szCs w:val="28"/>
        </w:rPr>
        <w:t xml:space="preserve"> </w:t>
      </w:r>
      <w:r w:rsidRPr="00596C71">
        <w:rPr>
          <w:rFonts w:ascii="Times New Roman" w:hAnsi="Times New Roman"/>
          <w:i/>
          <w:sz w:val="28"/>
          <w:szCs w:val="28"/>
        </w:rPr>
        <w:t>ч. проживанием, на дому, дистанционно</w:t>
      </w:r>
      <w:r w:rsidRPr="00596C71">
        <w:rPr>
          <w:rFonts w:ascii="Times New Roman" w:hAnsi="Times New Roman"/>
          <w:sz w:val="28"/>
          <w:szCs w:val="28"/>
        </w:rPr>
        <w:t xml:space="preserve">): </w:t>
      </w:r>
      <w:r w:rsidR="002D26B6" w:rsidRPr="00596C71">
        <w:rPr>
          <w:rFonts w:ascii="Times New Roman" w:hAnsi="Times New Roman"/>
          <w:i/>
          <w:sz w:val="28"/>
          <w:szCs w:val="28"/>
          <w:u w:val="single"/>
        </w:rPr>
        <w:t>на объекте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E82E8C" w:rsidRDefault="00A362B6" w:rsidP="00A362B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596C71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596C71">
        <w:rPr>
          <w:rFonts w:ascii="Times New Roman" w:hAnsi="Times New Roman"/>
          <w:sz w:val="28"/>
          <w:szCs w:val="28"/>
        </w:rPr>
        <w:t>):</w:t>
      </w:r>
      <w:r w:rsidR="00E82E8C" w:rsidRPr="00E82E8C">
        <w:t xml:space="preserve"> 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>все возрастные категории.</w:t>
      </w:r>
    </w:p>
    <w:p w:rsidR="00A362B6" w:rsidRPr="00596C71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96C71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596C71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К, О, С, Г, У</w:t>
      </w:r>
      <w:r w:rsidRPr="00596C71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596C71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="00B103B1" w:rsidRPr="00596C71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</w:p>
    <w:p w:rsidR="00FD1534" w:rsidRPr="00596C71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Плановая мощность: (</w:t>
      </w:r>
      <w:r w:rsidRPr="00596C71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Pr="00596C71">
        <w:rPr>
          <w:rFonts w:ascii="Times New Roman" w:hAnsi="Times New Roman"/>
          <w:sz w:val="28"/>
          <w:szCs w:val="28"/>
        </w:rPr>
        <w:t>):</w:t>
      </w:r>
      <w:r w:rsidR="00E82E8C">
        <w:rPr>
          <w:rFonts w:ascii="Times New Roman" w:hAnsi="Times New Roman"/>
          <w:sz w:val="28"/>
          <w:szCs w:val="28"/>
        </w:rPr>
        <w:t xml:space="preserve"> </w:t>
      </w:r>
      <w:r w:rsidR="00E82E8C">
        <w:rPr>
          <w:rFonts w:ascii="Times New Roman" w:hAnsi="Times New Roman"/>
          <w:i/>
          <w:sz w:val="28"/>
          <w:szCs w:val="28"/>
          <w:u w:val="single"/>
        </w:rPr>
        <w:t>50 ч</w:t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A362B6" w:rsidRPr="00596C71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 Участие в исполнении ИПРА инвалида, ребенка-инвалида </w:t>
      </w:r>
      <w:r w:rsidRPr="00596C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596C71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да, нет</w:t>
      </w:r>
      <w:r w:rsidRPr="00596C7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E82E8C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да</w:t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96C71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596C71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2B6" w:rsidRPr="00596C71" w:rsidRDefault="000C2F81" w:rsidP="000C2F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362B6" w:rsidRPr="00596C71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596C71">
        <w:rPr>
          <w:rFonts w:ascii="Times New Roman" w:hAnsi="Times New Roman"/>
          <w:sz w:val="28"/>
          <w:szCs w:val="28"/>
        </w:rPr>
        <w:t xml:space="preserve"> </w:t>
      </w:r>
    </w:p>
    <w:p w:rsidR="00E82E8C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96C71">
        <w:rPr>
          <w:rFonts w:ascii="Times New Roman" w:hAnsi="Times New Roman"/>
          <w:sz w:val="28"/>
          <w:szCs w:val="28"/>
        </w:rPr>
        <w:t>(</w:t>
      </w:r>
      <w:r w:rsidRPr="00596C71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596C71">
        <w:rPr>
          <w:rFonts w:ascii="Times New Roman" w:hAnsi="Times New Roman"/>
          <w:sz w:val="28"/>
          <w:szCs w:val="28"/>
        </w:rPr>
        <w:t xml:space="preserve">) 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>пригородные автобусы № 192,292,392,492 до Винзилинской автостанции;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C37CE6" w:rsidRPr="00596C7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82E8C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E82E8C">
        <w:rPr>
          <w:rFonts w:ascii="Times New Roman" w:hAnsi="Times New Roman"/>
          <w:i/>
          <w:sz w:val="28"/>
          <w:szCs w:val="28"/>
          <w:u w:val="single"/>
        </w:rPr>
        <w:t>40</w:t>
      </w:r>
      <w:r w:rsidR="00B0116D" w:rsidRPr="00596C71">
        <w:rPr>
          <w:rFonts w:ascii="Times New Roman" w:hAnsi="Times New Roman"/>
          <w:i/>
          <w:sz w:val="28"/>
          <w:szCs w:val="28"/>
          <w:u w:val="single"/>
        </w:rPr>
        <w:t>0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 xml:space="preserve"> м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596C71">
        <w:rPr>
          <w:rFonts w:ascii="Times New Roman" w:hAnsi="Times New Roman"/>
          <w:sz w:val="28"/>
          <w:szCs w:val="28"/>
          <w:u w:val="single"/>
        </w:rPr>
        <w:tab/>
      </w:r>
      <w:r w:rsidR="00C37CE6" w:rsidRPr="00596C71"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5</w:t>
      </w:r>
      <w:r w:rsidR="00E82E8C">
        <w:rPr>
          <w:rFonts w:ascii="Times New Roman" w:hAnsi="Times New Roman"/>
          <w:i/>
          <w:sz w:val="28"/>
          <w:szCs w:val="28"/>
          <w:u w:val="single"/>
        </w:rPr>
        <w:t xml:space="preserve">-7 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>мин</w:t>
      </w:r>
    </w:p>
    <w:p w:rsidR="00A362B6" w:rsidRPr="00596C71" w:rsidRDefault="00A34F03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 наличие </w:t>
      </w:r>
      <w:r w:rsidR="00A362B6" w:rsidRPr="00596C71">
        <w:rPr>
          <w:rFonts w:ascii="Times New Roman" w:hAnsi="Times New Roman"/>
          <w:sz w:val="28"/>
          <w:szCs w:val="28"/>
        </w:rPr>
        <w:t>выделенного от проезжей части пешеходного пути (</w:t>
      </w:r>
      <w:r w:rsidR="00A362B6" w:rsidRPr="00596C71">
        <w:rPr>
          <w:rFonts w:ascii="Times New Roman" w:hAnsi="Times New Roman"/>
          <w:i/>
          <w:sz w:val="28"/>
          <w:szCs w:val="28"/>
        </w:rPr>
        <w:t>да, нет</w:t>
      </w:r>
      <w:r w:rsidR="00A362B6" w:rsidRPr="00596C71">
        <w:rPr>
          <w:rFonts w:ascii="Times New Roman" w:hAnsi="Times New Roman"/>
          <w:sz w:val="28"/>
          <w:szCs w:val="28"/>
        </w:rPr>
        <w:t xml:space="preserve">): </w:t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да</w:t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  <w:r w:rsidR="00A362B6"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3.2.4 Перекрестки (</w:t>
      </w:r>
      <w:r w:rsidRPr="00596C71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596C71">
        <w:rPr>
          <w:rFonts w:ascii="Times New Roman" w:hAnsi="Times New Roman"/>
          <w:sz w:val="28"/>
          <w:szCs w:val="28"/>
        </w:rPr>
        <w:t xml:space="preserve">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C37CE6" w:rsidRPr="00596C71">
        <w:rPr>
          <w:rFonts w:ascii="Times New Roman" w:hAnsi="Times New Roman"/>
          <w:sz w:val="28"/>
          <w:szCs w:val="28"/>
          <w:u w:val="single"/>
        </w:rPr>
        <w:tab/>
      </w:r>
      <w:r w:rsidR="00E82E8C" w:rsidRPr="00753EC4">
        <w:rPr>
          <w:rFonts w:ascii="Times New Roman" w:hAnsi="Times New Roman"/>
          <w:i/>
          <w:sz w:val="28"/>
          <w:szCs w:val="28"/>
          <w:u w:val="single"/>
        </w:rPr>
        <w:t>нерегулируемые</w:t>
      </w:r>
      <w:r w:rsidR="00E82E8C" w:rsidRPr="00753EC4">
        <w:rPr>
          <w:rFonts w:ascii="Times New Roman" w:hAnsi="Times New Roman"/>
          <w:i/>
          <w:sz w:val="28"/>
          <w:szCs w:val="28"/>
          <w:u w:val="single"/>
        </w:rPr>
        <w:tab/>
      </w:r>
      <w:r w:rsidR="00C37CE6" w:rsidRPr="00596C71">
        <w:rPr>
          <w:rFonts w:ascii="Times New Roman" w:hAnsi="Times New Roman"/>
          <w:sz w:val="28"/>
          <w:szCs w:val="28"/>
          <w:u w:val="single"/>
        </w:rPr>
        <w:tab/>
      </w:r>
      <w:r w:rsidR="00C37CE6"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596C71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596C71">
        <w:rPr>
          <w:rFonts w:ascii="Times New Roman" w:hAnsi="Times New Roman"/>
          <w:sz w:val="28"/>
          <w:szCs w:val="28"/>
        </w:rPr>
        <w:t xml:space="preserve">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B0116D" w:rsidRPr="00596C71">
        <w:rPr>
          <w:rFonts w:ascii="Times New Roman" w:hAnsi="Times New Roman"/>
          <w:i/>
          <w:sz w:val="28"/>
          <w:szCs w:val="28"/>
          <w:u w:val="single"/>
        </w:rPr>
        <w:t>нет</w:t>
      </w:r>
      <w:r w:rsidR="005E52F3" w:rsidRPr="00596C71">
        <w:rPr>
          <w:rFonts w:ascii="Times New Roman" w:hAnsi="Times New Roman"/>
          <w:sz w:val="28"/>
          <w:szCs w:val="28"/>
          <w:u w:val="single"/>
        </w:rPr>
        <w:tab/>
      </w:r>
      <w:r w:rsidR="005E52F3" w:rsidRPr="00596C71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sz w:val="28"/>
          <w:szCs w:val="28"/>
        </w:rPr>
        <w:t>3.2.6 Перепады высоты на пути: (</w:t>
      </w:r>
      <w:r w:rsidRPr="00596C71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="00B103B1" w:rsidRPr="00596C71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  <w:u w:val="single"/>
        </w:rPr>
        <w:tab/>
      </w:r>
      <w:r w:rsidRPr="00596C71">
        <w:rPr>
          <w:rFonts w:ascii="Times New Roman" w:hAnsi="Times New Roman"/>
          <w:sz w:val="28"/>
          <w:szCs w:val="28"/>
        </w:rPr>
        <w:t xml:space="preserve"> </w:t>
      </w:r>
    </w:p>
    <w:p w:rsidR="00A362B6" w:rsidRPr="00596C71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37438B" w:rsidRPr="00596C71" w:rsidRDefault="0037438B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11"/>
        <w:gridCol w:w="4660"/>
      </w:tblGrid>
      <w:tr w:rsidR="00A362B6" w:rsidRPr="00517318" w:rsidTr="002D65C3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№</w:t>
            </w:r>
          </w:p>
          <w:p w:rsidR="00A362B6" w:rsidRPr="002D65C3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2D65C3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2D65C3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(формы обслуживания)</w:t>
            </w:r>
            <w:r w:rsidR="00A34F03">
              <w:rPr>
                <w:rFonts w:ascii="Times New Roman" w:hAnsi="Times New Roman"/>
                <w:b/>
              </w:rPr>
              <w:t xml:space="preserve"> </w:t>
            </w:r>
            <w:r w:rsidRPr="002D65C3">
              <w:rPr>
                <w:rFonts w:ascii="Times New Roman" w:hAnsi="Times New Roman"/>
                <w:b/>
              </w:rPr>
              <w:t>*</w:t>
            </w:r>
          </w:p>
        </w:tc>
      </w:tr>
      <w:tr w:rsidR="005C42DF" w:rsidRPr="00517318" w:rsidTr="002D65C3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5C42DF" w:rsidRPr="00517318" w:rsidRDefault="002D65C3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5C42DF" w:rsidRPr="00517318" w:rsidRDefault="005C42D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 xml:space="preserve">Все </w:t>
            </w:r>
            <w:r w:rsidR="00A34F03">
              <w:rPr>
                <w:rFonts w:ascii="Times New Roman" w:hAnsi="Times New Roman"/>
              </w:rPr>
              <w:t xml:space="preserve">категории </w:t>
            </w:r>
            <w:r w:rsidRPr="00517318">
              <w:rPr>
                <w:rFonts w:ascii="Times New Roman" w:hAnsi="Times New Roman"/>
              </w:rPr>
              <w:t>МГН</w:t>
            </w:r>
          </w:p>
          <w:p w:rsidR="005C42DF" w:rsidRPr="00517318" w:rsidRDefault="005C42D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D1129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C42DF" w:rsidRPr="00517318" w:rsidTr="002D65C3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DF" w:rsidRPr="00517318" w:rsidRDefault="005C42DF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517318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DF" w:rsidRPr="00517318" w:rsidRDefault="005C42DF" w:rsidP="00D1129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82E8C" w:rsidRPr="00517318" w:rsidTr="00A337E2">
        <w:trPr>
          <w:trHeight w:val="4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517318" w:rsidRDefault="00E82E8C" w:rsidP="00E82E8C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B938C7" w:rsidRDefault="00E82E8C" w:rsidP="00E82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E82E8C" w:rsidRPr="00517318" w:rsidTr="002D65C3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517318" w:rsidRDefault="00E82E8C" w:rsidP="00E82E8C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B938C7" w:rsidRDefault="00E82E8C" w:rsidP="00E82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E82E8C" w:rsidRPr="00517318" w:rsidTr="00A337E2">
        <w:trPr>
          <w:trHeight w:val="4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517318" w:rsidRDefault="00E82E8C" w:rsidP="00E82E8C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B938C7" w:rsidRDefault="00E82E8C" w:rsidP="00E82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E82E8C" w:rsidRPr="00517318" w:rsidTr="00A337E2">
        <w:trPr>
          <w:trHeight w:val="41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517318" w:rsidRDefault="00E82E8C" w:rsidP="00E82E8C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B938C7" w:rsidRDefault="00E82E8C" w:rsidP="00E82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E82E8C" w:rsidRPr="00517318" w:rsidTr="00A337E2">
        <w:trPr>
          <w:trHeight w:val="41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517318" w:rsidRDefault="00E82E8C" w:rsidP="00E82E8C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B938C7" w:rsidRDefault="00E82E8C" w:rsidP="00E82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517318" w:rsidRDefault="00A362B6" w:rsidP="00A362B6">
      <w:pPr>
        <w:rPr>
          <w:rFonts w:ascii="Times New Roman" w:hAnsi="Times New Roman"/>
        </w:rPr>
      </w:pPr>
      <w:r w:rsidRPr="00517318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596C71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37438B" w:rsidRPr="00596C71" w:rsidRDefault="0037438B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111"/>
        <w:gridCol w:w="4697"/>
      </w:tblGrid>
      <w:tr w:rsidR="00A362B6" w:rsidRPr="00517318" w:rsidTr="00F5588B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№</w:t>
            </w:r>
          </w:p>
          <w:p w:rsidR="00A362B6" w:rsidRPr="002D65C3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D65C3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2D65C3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2D65C3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517318" w:rsidTr="00F5588B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517318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517318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517318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2E8C" w:rsidRPr="00517318" w:rsidTr="00F5588B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B938C7" w:rsidRDefault="00E82E8C" w:rsidP="00E82E8C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ДЧ-В</w:t>
            </w:r>
          </w:p>
        </w:tc>
      </w:tr>
      <w:tr w:rsidR="00E82E8C" w:rsidRPr="00517318" w:rsidTr="00F5588B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517318" w:rsidRDefault="00E82E8C" w:rsidP="00E82E8C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B938C7" w:rsidRDefault="00E82E8C" w:rsidP="00E82E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B938C7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О, </w:t>
            </w:r>
            <w:r w:rsidRPr="00B938C7">
              <w:rPr>
                <w:rFonts w:ascii="Times New Roman" w:hAnsi="Times New Roman"/>
              </w:rPr>
              <w:t xml:space="preserve">Г, </w:t>
            </w:r>
            <w:r>
              <w:rPr>
                <w:rFonts w:ascii="Times New Roman" w:hAnsi="Times New Roman"/>
              </w:rPr>
              <w:t>У); ДЧ-И</w:t>
            </w:r>
            <w:r w:rsidRPr="00B938C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С); </w:t>
            </w:r>
            <w:r w:rsidRPr="00B938C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У</w:t>
            </w:r>
            <w:r w:rsidRPr="00B938C7">
              <w:rPr>
                <w:rFonts w:ascii="Times New Roman" w:hAnsi="Times New Roman"/>
              </w:rPr>
              <w:t xml:space="preserve"> (К)</w:t>
            </w:r>
          </w:p>
        </w:tc>
      </w:tr>
      <w:tr w:rsidR="00E82E8C" w:rsidRPr="00517318" w:rsidTr="00F5588B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517318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B938C7" w:rsidRDefault="00E82E8C" w:rsidP="00E82E8C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</w:t>
            </w:r>
            <w:r>
              <w:rPr>
                <w:rFonts w:ascii="Times New Roman" w:hAnsi="Times New Roman"/>
              </w:rPr>
              <w:t xml:space="preserve">К, </w:t>
            </w:r>
            <w:r w:rsidRPr="00B938C7">
              <w:rPr>
                <w:rFonts w:ascii="Times New Roman" w:hAnsi="Times New Roman"/>
              </w:rPr>
              <w:t xml:space="preserve">О, </w:t>
            </w:r>
            <w:r>
              <w:rPr>
                <w:rFonts w:ascii="Times New Roman" w:hAnsi="Times New Roman"/>
              </w:rPr>
              <w:t>С)</w:t>
            </w:r>
          </w:p>
        </w:tc>
      </w:tr>
      <w:tr w:rsidR="00E82E8C" w:rsidRPr="00517318" w:rsidTr="00F5588B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B938C7" w:rsidRDefault="00E82E8C" w:rsidP="00E82E8C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ДП-В</w:t>
            </w:r>
          </w:p>
        </w:tc>
      </w:tr>
      <w:tr w:rsidR="00E82E8C" w:rsidRPr="00517318" w:rsidTr="00A337E2">
        <w:trPr>
          <w:trHeight w:val="4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B938C7" w:rsidRDefault="00E82E8C" w:rsidP="00E82E8C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(Г, У); ДУ (</w:t>
            </w:r>
            <w:r>
              <w:rPr>
                <w:rFonts w:ascii="Times New Roman" w:hAnsi="Times New Roman"/>
              </w:rPr>
              <w:t xml:space="preserve">К, </w:t>
            </w:r>
            <w:r w:rsidRPr="00B938C7">
              <w:rPr>
                <w:rFonts w:ascii="Times New Roman" w:hAnsi="Times New Roman"/>
              </w:rPr>
              <w:t>О, С)</w:t>
            </w:r>
          </w:p>
        </w:tc>
      </w:tr>
      <w:tr w:rsidR="00E82E8C" w:rsidRPr="00517318" w:rsidTr="00F5588B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8C" w:rsidRPr="00517318" w:rsidRDefault="00E82E8C" w:rsidP="00E82E8C">
            <w:pPr>
              <w:spacing w:after="0" w:line="240" w:lineRule="auto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8C" w:rsidRPr="00B938C7" w:rsidRDefault="00E82E8C" w:rsidP="00E82E8C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(К, О,</w:t>
            </w:r>
            <w:r>
              <w:rPr>
                <w:rFonts w:ascii="Times New Roman" w:hAnsi="Times New Roman"/>
              </w:rPr>
              <w:t xml:space="preserve"> Г,</w:t>
            </w:r>
            <w:r w:rsidRPr="00B938C7">
              <w:rPr>
                <w:rFonts w:ascii="Times New Roman" w:hAnsi="Times New Roman"/>
              </w:rPr>
              <w:t xml:space="preserve"> У); ДУ (С)</w:t>
            </w:r>
          </w:p>
        </w:tc>
      </w:tr>
    </w:tbl>
    <w:p w:rsidR="00A362B6" w:rsidRPr="00517318" w:rsidRDefault="00A362B6" w:rsidP="00A362B6">
      <w:pPr>
        <w:spacing w:line="240" w:lineRule="auto"/>
        <w:rPr>
          <w:rFonts w:ascii="Times New Roman" w:hAnsi="Times New Roman"/>
        </w:rPr>
      </w:pPr>
      <w:r w:rsidRPr="00517318">
        <w:rPr>
          <w:rFonts w:ascii="Times New Roman" w:hAnsi="Times New Roman"/>
        </w:rPr>
        <w:t>** Указывается: Д</w:t>
      </w:r>
      <w:r w:rsidR="00BF4E32">
        <w:rPr>
          <w:rFonts w:ascii="Times New Roman" w:hAnsi="Times New Roman"/>
        </w:rPr>
        <w:t xml:space="preserve">П-В - доступно полностью всем; </w:t>
      </w:r>
      <w:r w:rsidRPr="00517318">
        <w:rPr>
          <w:rFonts w:ascii="Times New Roman" w:hAnsi="Times New Roman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B52A71" w:rsidRDefault="00BF4E32" w:rsidP="005C42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3.5. ИТОГОВОЕ</w:t>
      </w:r>
      <w:r w:rsidR="00A362B6" w:rsidRPr="00596C71">
        <w:rPr>
          <w:rFonts w:ascii="Times New Roman" w:hAnsi="Times New Roman"/>
          <w:b/>
          <w:sz w:val="28"/>
          <w:szCs w:val="28"/>
        </w:rPr>
        <w:t xml:space="preserve"> ЗАКЛЮЧЕНИЕ о состоянии доступности ОСИ</w:t>
      </w:r>
      <w:r w:rsidR="00A362B6" w:rsidRPr="00596C71">
        <w:rPr>
          <w:rFonts w:ascii="Times New Roman" w:hAnsi="Times New Roman"/>
          <w:sz w:val="28"/>
          <w:szCs w:val="28"/>
        </w:rPr>
        <w:t>:</w:t>
      </w:r>
      <w:r w:rsidR="00A362B6" w:rsidRPr="00596C71">
        <w:rPr>
          <w:sz w:val="28"/>
          <w:szCs w:val="28"/>
        </w:rPr>
        <w:t xml:space="preserve"> </w:t>
      </w:r>
      <w:r w:rsidR="00A362B6" w:rsidRPr="00843BE7">
        <w:rPr>
          <w:rFonts w:ascii="Times New Roman" w:hAnsi="Times New Roman"/>
          <w:sz w:val="28"/>
          <w:szCs w:val="28"/>
        </w:rPr>
        <w:tab/>
      </w:r>
      <w:r w:rsidR="005C42DF" w:rsidRPr="00843BE7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E82E8C" w:rsidRPr="00E82E8C">
        <w:rPr>
          <w:rFonts w:ascii="Times New Roman" w:hAnsi="Times New Roman"/>
          <w:i/>
          <w:sz w:val="28"/>
          <w:szCs w:val="28"/>
          <w:u w:val="single"/>
        </w:rPr>
        <w:t>: доступное полностью для инвалидов категории Г, У (ДП-И (Г, У)), доступное условно для инвалидов категории К, О, С (ДУ (К, О, С)).</w:t>
      </w:r>
    </w:p>
    <w:p w:rsidR="00E82E8C" w:rsidRPr="00596C71" w:rsidRDefault="00E82E8C" w:rsidP="005C42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596C71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596C71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596C71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0"/>
        <w:gridCol w:w="3126"/>
        <w:gridCol w:w="5670"/>
      </w:tblGrid>
      <w:tr w:rsidR="00A362B6" w:rsidRPr="00596C71" w:rsidTr="002D65C3">
        <w:trPr>
          <w:trHeight w:val="982"/>
        </w:trPr>
        <w:tc>
          <w:tcPr>
            <w:tcW w:w="560" w:type="dxa"/>
            <w:vAlign w:val="center"/>
          </w:tcPr>
          <w:p w:rsidR="00A362B6" w:rsidRPr="00517318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362B6" w:rsidRPr="00517318" w:rsidRDefault="002D65C3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2D65C3">
              <w:rPr>
                <w:rFonts w:ascii="Times New Roman" w:hAnsi="Times New Roman"/>
                <w:b/>
              </w:rPr>
              <w:t>№ п/п</w:t>
            </w:r>
          </w:p>
          <w:p w:rsidR="00A362B6" w:rsidRPr="00517318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6" w:type="dxa"/>
            <w:vAlign w:val="center"/>
          </w:tcPr>
          <w:p w:rsidR="00A362B6" w:rsidRPr="00517318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517318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670" w:type="dxa"/>
            <w:vAlign w:val="center"/>
          </w:tcPr>
          <w:p w:rsidR="00A362B6" w:rsidRPr="00517318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517318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E82E8C" w:rsidRPr="00596C71" w:rsidTr="002D65C3">
        <w:trPr>
          <w:trHeight w:val="553"/>
        </w:trPr>
        <w:tc>
          <w:tcPr>
            <w:tcW w:w="560" w:type="dxa"/>
            <w:vAlign w:val="center"/>
          </w:tcPr>
          <w:p w:rsidR="00E82E8C" w:rsidRPr="00517318" w:rsidRDefault="00E82E8C" w:rsidP="00E82E8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1</w:t>
            </w:r>
          </w:p>
        </w:tc>
        <w:tc>
          <w:tcPr>
            <w:tcW w:w="3126" w:type="dxa"/>
            <w:vAlign w:val="center"/>
          </w:tcPr>
          <w:p w:rsidR="00E82E8C" w:rsidRPr="00517318" w:rsidRDefault="00E82E8C" w:rsidP="00E82E8C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670" w:type="dxa"/>
            <w:vAlign w:val="center"/>
          </w:tcPr>
          <w:p w:rsidR="00E82E8C" w:rsidRPr="00B938C7" w:rsidRDefault="00E82E8C" w:rsidP="00E82E8C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Текущий ремонт</w:t>
            </w:r>
          </w:p>
        </w:tc>
      </w:tr>
      <w:tr w:rsidR="00E82E8C" w:rsidRPr="00596C71" w:rsidTr="002D65C3">
        <w:trPr>
          <w:trHeight w:val="547"/>
        </w:trPr>
        <w:tc>
          <w:tcPr>
            <w:tcW w:w="560" w:type="dxa"/>
            <w:vAlign w:val="center"/>
          </w:tcPr>
          <w:p w:rsidR="00E82E8C" w:rsidRPr="00517318" w:rsidRDefault="00E82E8C" w:rsidP="00E82E8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2</w:t>
            </w:r>
          </w:p>
        </w:tc>
        <w:tc>
          <w:tcPr>
            <w:tcW w:w="3126" w:type="dxa"/>
            <w:vAlign w:val="center"/>
          </w:tcPr>
          <w:p w:rsidR="00E82E8C" w:rsidRPr="00517318" w:rsidRDefault="00E82E8C" w:rsidP="00E82E8C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670" w:type="dxa"/>
            <w:vAlign w:val="center"/>
          </w:tcPr>
          <w:p w:rsidR="00E82E8C" w:rsidRPr="00B938C7" w:rsidRDefault="00E82E8C" w:rsidP="00E82E8C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Текущий ремонт</w:t>
            </w:r>
          </w:p>
        </w:tc>
      </w:tr>
      <w:tr w:rsidR="00E82E8C" w:rsidRPr="00596C71" w:rsidTr="002D65C3">
        <w:tc>
          <w:tcPr>
            <w:tcW w:w="560" w:type="dxa"/>
            <w:vAlign w:val="center"/>
          </w:tcPr>
          <w:p w:rsidR="00E82E8C" w:rsidRPr="00517318" w:rsidRDefault="00E82E8C" w:rsidP="00E82E8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3</w:t>
            </w:r>
          </w:p>
        </w:tc>
        <w:tc>
          <w:tcPr>
            <w:tcW w:w="3126" w:type="dxa"/>
            <w:vAlign w:val="center"/>
          </w:tcPr>
          <w:p w:rsidR="00E82E8C" w:rsidRPr="00517318" w:rsidRDefault="00E82E8C" w:rsidP="00E82E8C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Путь (пути) движения внутри здания (в т.</w:t>
            </w:r>
            <w:r>
              <w:rPr>
                <w:rFonts w:ascii="Times New Roman" w:hAnsi="Times New Roman"/>
              </w:rPr>
              <w:t xml:space="preserve"> </w:t>
            </w:r>
            <w:r w:rsidRPr="00517318">
              <w:rPr>
                <w:rFonts w:ascii="Times New Roman" w:hAnsi="Times New Roman"/>
              </w:rPr>
              <w:t>ч. пути эвакуации)</w:t>
            </w:r>
          </w:p>
        </w:tc>
        <w:tc>
          <w:tcPr>
            <w:tcW w:w="5670" w:type="dxa"/>
            <w:vAlign w:val="center"/>
          </w:tcPr>
          <w:p w:rsidR="00E82E8C" w:rsidRPr="00B938C7" w:rsidRDefault="00E82E8C" w:rsidP="00E82E8C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E82E8C" w:rsidRPr="00596C71" w:rsidTr="002D65C3">
        <w:tc>
          <w:tcPr>
            <w:tcW w:w="560" w:type="dxa"/>
            <w:vAlign w:val="center"/>
          </w:tcPr>
          <w:p w:rsidR="00E82E8C" w:rsidRPr="00517318" w:rsidRDefault="00E82E8C" w:rsidP="00E82E8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126" w:type="dxa"/>
            <w:vAlign w:val="center"/>
          </w:tcPr>
          <w:p w:rsidR="00E82E8C" w:rsidRPr="00517318" w:rsidRDefault="00E82E8C" w:rsidP="00E82E8C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670" w:type="dxa"/>
            <w:vAlign w:val="center"/>
          </w:tcPr>
          <w:p w:rsidR="00E82E8C" w:rsidRPr="00B938C7" w:rsidRDefault="00E82E8C" w:rsidP="00E82E8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82E8C" w:rsidRPr="00596C71" w:rsidTr="002D65C3">
        <w:trPr>
          <w:trHeight w:val="450"/>
        </w:trPr>
        <w:tc>
          <w:tcPr>
            <w:tcW w:w="560" w:type="dxa"/>
            <w:vAlign w:val="center"/>
          </w:tcPr>
          <w:p w:rsidR="00E82E8C" w:rsidRPr="00517318" w:rsidRDefault="00E82E8C" w:rsidP="00E82E8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5</w:t>
            </w:r>
          </w:p>
        </w:tc>
        <w:tc>
          <w:tcPr>
            <w:tcW w:w="3126" w:type="dxa"/>
            <w:vAlign w:val="center"/>
          </w:tcPr>
          <w:p w:rsidR="00E82E8C" w:rsidRPr="00517318" w:rsidRDefault="00E82E8C" w:rsidP="00E82E8C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670" w:type="dxa"/>
            <w:vAlign w:val="center"/>
          </w:tcPr>
          <w:p w:rsidR="00E82E8C" w:rsidRPr="00B938C7" w:rsidRDefault="00E82E8C" w:rsidP="00E82E8C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E82E8C" w:rsidRPr="00596C71" w:rsidTr="002D65C3">
        <w:trPr>
          <w:trHeight w:val="453"/>
        </w:trPr>
        <w:tc>
          <w:tcPr>
            <w:tcW w:w="560" w:type="dxa"/>
            <w:vAlign w:val="center"/>
          </w:tcPr>
          <w:p w:rsidR="00E82E8C" w:rsidRPr="00517318" w:rsidRDefault="00E82E8C" w:rsidP="00E82E8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6</w:t>
            </w:r>
          </w:p>
        </w:tc>
        <w:tc>
          <w:tcPr>
            <w:tcW w:w="3126" w:type="dxa"/>
            <w:vAlign w:val="center"/>
          </w:tcPr>
          <w:p w:rsidR="00E82E8C" w:rsidRPr="00517318" w:rsidRDefault="00E82E8C" w:rsidP="00E82E8C">
            <w:pPr>
              <w:rPr>
                <w:rFonts w:ascii="Times New Roman" w:hAnsi="Times New Roman"/>
              </w:rPr>
            </w:pPr>
            <w:r w:rsidRPr="00517318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670" w:type="dxa"/>
            <w:vAlign w:val="center"/>
          </w:tcPr>
          <w:p w:rsidR="00E82E8C" w:rsidRPr="00B938C7" w:rsidRDefault="00E82E8C" w:rsidP="00E82E8C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</w:tr>
    </w:tbl>
    <w:p w:rsidR="00B52A71" w:rsidRPr="00596C71" w:rsidRDefault="00B52A71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A71" w:rsidRPr="00596C71" w:rsidRDefault="00B52A71" w:rsidP="00B52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C71">
        <w:rPr>
          <w:rFonts w:ascii="Times New Roman" w:hAnsi="Times New Roman"/>
          <w:b/>
          <w:sz w:val="28"/>
          <w:szCs w:val="28"/>
        </w:rPr>
        <w:t>5. Размещение информации на Карте доступности субъекта Российской Федерации согласовано</w:t>
      </w:r>
      <w:r w:rsidRPr="00596C71">
        <w:rPr>
          <w:rFonts w:ascii="Times New Roman" w:hAnsi="Times New Roman"/>
          <w:sz w:val="28"/>
          <w:szCs w:val="28"/>
        </w:rPr>
        <w:t xml:space="preserve">: </w:t>
      </w:r>
    </w:p>
    <w:p w:rsidR="002134B3" w:rsidRPr="00596C71" w:rsidRDefault="002134B3" w:rsidP="00B52A71">
      <w:pPr>
        <w:rPr>
          <w:rFonts w:ascii="Times New Roman" w:hAnsi="Times New Roman"/>
          <w:sz w:val="28"/>
          <w:szCs w:val="28"/>
        </w:rPr>
      </w:pPr>
    </w:p>
    <w:p w:rsidR="00E82E8C" w:rsidRPr="00E82E8C" w:rsidRDefault="00E82E8C" w:rsidP="00E82E8C">
      <w:pPr>
        <w:rPr>
          <w:rFonts w:ascii="Times New Roman" w:hAnsi="Times New Roman"/>
          <w:sz w:val="28"/>
          <w:szCs w:val="28"/>
        </w:rPr>
      </w:pPr>
      <w:r w:rsidRPr="00E82E8C">
        <w:rPr>
          <w:rFonts w:ascii="Times New Roman" w:hAnsi="Times New Roman"/>
          <w:sz w:val="28"/>
          <w:szCs w:val="28"/>
        </w:rPr>
        <w:t xml:space="preserve">Директор </w:t>
      </w:r>
    </w:p>
    <w:p w:rsidR="00B52A71" w:rsidRPr="00596C71" w:rsidRDefault="00E82E8C" w:rsidP="00E82E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МАУ ДО ДЮСШ №2 ТМР                                </w:t>
      </w:r>
      <w:bookmarkStart w:id="2" w:name="_GoBack"/>
      <w:bookmarkEnd w:id="2"/>
      <w:r w:rsidRPr="00E82E8C">
        <w:rPr>
          <w:rFonts w:ascii="Times New Roman" w:hAnsi="Times New Roman"/>
          <w:sz w:val="28"/>
          <w:szCs w:val="28"/>
        </w:rPr>
        <w:t>______________Д.С. Плотников</w:t>
      </w:r>
    </w:p>
    <w:sectPr w:rsidR="00B52A71" w:rsidRPr="00596C71" w:rsidSect="00B52A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B2" w:rsidRDefault="008C7FB2" w:rsidP="005D63C3">
      <w:pPr>
        <w:spacing w:after="0" w:line="240" w:lineRule="auto"/>
      </w:pPr>
      <w:r>
        <w:separator/>
      </w:r>
    </w:p>
  </w:endnote>
  <w:endnote w:type="continuationSeparator" w:id="0">
    <w:p w:rsidR="008C7FB2" w:rsidRDefault="008C7FB2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B2" w:rsidRDefault="008C7FB2" w:rsidP="005D63C3">
      <w:pPr>
        <w:spacing w:after="0" w:line="240" w:lineRule="auto"/>
      </w:pPr>
      <w:r>
        <w:separator/>
      </w:r>
    </w:p>
  </w:footnote>
  <w:footnote w:type="continuationSeparator" w:id="0">
    <w:p w:rsidR="008C7FB2" w:rsidRDefault="008C7FB2" w:rsidP="005D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0D5D44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70"/>
    <w:rsid w:val="000003CA"/>
    <w:rsid w:val="00005BEB"/>
    <w:rsid w:val="000066F3"/>
    <w:rsid w:val="00011241"/>
    <w:rsid w:val="000154B1"/>
    <w:rsid w:val="00015A79"/>
    <w:rsid w:val="0001674B"/>
    <w:rsid w:val="0002270C"/>
    <w:rsid w:val="0002275F"/>
    <w:rsid w:val="00032C6C"/>
    <w:rsid w:val="00036C55"/>
    <w:rsid w:val="00041B5A"/>
    <w:rsid w:val="00042048"/>
    <w:rsid w:val="00046F9E"/>
    <w:rsid w:val="00050E92"/>
    <w:rsid w:val="000524DB"/>
    <w:rsid w:val="000543DF"/>
    <w:rsid w:val="0005692E"/>
    <w:rsid w:val="00060626"/>
    <w:rsid w:val="0006630F"/>
    <w:rsid w:val="0007613A"/>
    <w:rsid w:val="00077F3D"/>
    <w:rsid w:val="00095E6E"/>
    <w:rsid w:val="000A0626"/>
    <w:rsid w:val="000A1FF8"/>
    <w:rsid w:val="000A5060"/>
    <w:rsid w:val="000A7D5B"/>
    <w:rsid w:val="000C09F8"/>
    <w:rsid w:val="000C116D"/>
    <w:rsid w:val="000C2F81"/>
    <w:rsid w:val="000D0DD1"/>
    <w:rsid w:val="000D0E9C"/>
    <w:rsid w:val="000D487A"/>
    <w:rsid w:val="000E1D45"/>
    <w:rsid w:val="000E46EB"/>
    <w:rsid w:val="000F7E6F"/>
    <w:rsid w:val="00101321"/>
    <w:rsid w:val="00104374"/>
    <w:rsid w:val="00105D0C"/>
    <w:rsid w:val="001235A4"/>
    <w:rsid w:val="0012517F"/>
    <w:rsid w:val="00126204"/>
    <w:rsid w:val="001312F6"/>
    <w:rsid w:val="001427DD"/>
    <w:rsid w:val="00146294"/>
    <w:rsid w:val="001553AD"/>
    <w:rsid w:val="00156947"/>
    <w:rsid w:val="001A17D8"/>
    <w:rsid w:val="001A26F7"/>
    <w:rsid w:val="001A5DD3"/>
    <w:rsid w:val="001A702E"/>
    <w:rsid w:val="001B08BB"/>
    <w:rsid w:val="001B5417"/>
    <w:rsid w:val="001B7DA9"/>
    <w:rsid w:val="001B7E9A"/>
    <w:rsid w:val="001C5CCE"/>
    <w:rsid w:val="001C5DB7"/>
    <w:rsid w:val="001C7F79"/>
    <w:rsid w:val="001D1B97"/>
    <w:rsid w:val="001E073F"/>
    <w:rsid w:val="001E40E1"/>
    <w:rsid w:val="001E5972"/>
    <w:rsid w:val="001E7A99"/>
    <w:rsid w:val="001F0F9F"/>
    <w:rsid w:val="001F12A8"/>
    <w:rsid w:val="001F1BF3"/>
    <w:rsid w:val="001F2875"/>
    <w:rsid w:val="002053D6"/>
    <w:rsid w:val="002072C4"/>
    <w:rsid w:val="002134B3"/>
    <w:rsid w:val="002407B7"/>
    <w:rsid w:val="0024579F"/>
    <w:rsid w:val="00253684"/>
    <w:rsid w:val="00260875"/>
    <w:rsid w:val="00261AAE"/>
    <w:rsid w:val="00276667"/>
    <w:rsid w:val="002801EE"/>
    <w:rsid w:val="0028572F"/>
    <w:rsid w:val="00287FFD"/>
    <w:rsid w:val="00290ABB"/>
    <w:rsid w:val="002912A8"/>
    <w:rsid w:val="0029756E"/>
    <w:rsid w:val="002A3F10"/>
    <w:rsid w:val="002A6A57"/>
    <w:rsid w:val="002B63F8"/>
    <w:rsid w:val="002C4CDC"/>
    <w:rsid w:val="002D26B6"/>
    <w:rsid w:val="002D2896"/>
    <w:rsid w:val="002D65C3"/>
    <w:rsid w:val="002E25B0"/>
    <w:rsid w:val="002F4682"/>
    <w:rsid w:val="00302812"/>
    <w:rsid w:val="00311C6E"/>
    <w:rsid w:val="00317159"/>
    <w:rsid w:val="00317795"/>
    <w:rsid w:val="00322980"/>
    <w:rsid w:val="003241B5"/>
    <w:rsid w:val="00326834"/>
    <w:rsid w:val="003319F7"/>
    <w:rsid w:val="00336A04"/>
    <w:rsid w:val="00340EE0"/>
    <w:rsid w:val="0034407D"/>
    <w:rsid w:val="0034481E"/>
    <w:rsid w:val="0035001E"/>
    <w:rsid w:val="00362E47"/>
    <w:rsid w:val="003656BD"/>
    <w:rsid w:val="0037438B"/>
    <w:rsid w:val="003848F8"/>
    <w:rsid w:val="003871FF"/>
    <w:rsid w:val="00392629"/>
    <w:rsid w:val="0039482E"/>
    <w:rsid w:val="0039628A"/>
    <w:rsid w:val="0039769E"/>
    <w:rsid w:val="003A10F4"/>
    <w:rsid w:val="003A4B96"/>
    <w:rsid w:val="003A5460"/>
    <w:rsid w:val="003A5C01"/>
    <w:rsid w:val="003C3D8B"/>
    <w:rsid w:val="003C745B"/>
    <w:rsid w:val="003D449A"/>
    <w:rsid w:val="003F1E82"/>
    <w:rsid w:val="00405CB9"/>
    <w:rsid w:val="0041540E"/>
    <w:rsid w:val="00415A39"/>
    <w:rsid w:val="00421972"/>
    <w:rsid w:val="004247ED"/>
    <w:rsid w:val="00431D12"/>
    <w:rsid w:val="00434439"/>
    <w:rsid w:val="00447062"/>
    <w:rsid w:val="004532C1"/>
    <w:rsid w:val="00453C4F"/>
    <w:rsid w:val="00460610"/>
    <w:rsid w:val="0046174B"/>
    <w:rsid w:val="00465074"/>
    <w:rsid w:val="00470424"/>
    <w:rsid w:val="00473E61"/>
    <w:rsid w:val="004872BE"/>
    <w:rsid w:val="004A1DC4"/>
    <w:rsid w:val="004B045A"/>
    <w:rsid w:val="004C232C"/>
    <w:rsid w:val="004C29A7"/>
    <w:rsid w:val="004C561F"/>
    <w:rsid w:val="004C5B25"/>
    <w:rsid w:val="004D083A"/>
    <w:rsid w:val="004D329C"/>
    <w:rsid w:val="004E5DAC"/>
    <w:rsid w:val="004F03CD"/>
    <w:rsid w:val="004F5FFC"/>
    <w:rsid w:val="00505040"/>
    <w:rsid w:val="0050528F"/>
    <w:rsid w:val="00517318"/>
    <w:rsid w:val="00520881"/>
    <w:rsid w:val="0052190D"/>
    <w:rsid w:val="005229AC"/>
    <w:rsid w:val="005270EB"/>
    <w:rsid w:val="0053345F"/>
    <w:rsid w:val="00537D2C"/>
    <w:rsid w:val="00543EE5"/>
    <w:rsid w:val="00551887"/>
    <w:rsid w:val="005602D0"/>
    <w:rsid w:val="00566241"/>
    <w:rsid w:val="00566FFE"/>
    <w:rsid w:val="0057121B"/>
    <w:rsid w:val="00575E28"/>
    <w:rsid w:val="005814AF"/>
    <w:rsid w:val="00581EE8"/>
    <w:rsid w:val="0058447A"/>
    <w:rsid w:val="00596C71"/>
    <w:rsid w:val="005977E5"/>
    <w:rsid w:val="005A56B6"/>
    <w:rsid w:val="005A56DA"/>
    <w:rsid w:val="005B0940"/>
    <w:rsid w:val="005B10A5"/>
    <w:rsid w:val="005B23F6"/>
    <w:rsid w:val="005B600C"/>
    <w:rsid w:val="005C24E9"/>
    <w:rsid w:val="005C30C2"/>
    <w:rsid w:val="005C42DF"/>
    <w:rsid w:val="005C5E8D"/>
    <w:rsid w:val="005D0515"/>
    <w:rsid w:val="005D63C3"/>
    <w:rsid w:val="005E2DE6"/>
    <w:rsid w:val="005E2F4A"/>
    <w:rsid w:val="005E52F3"/>
    <w:rsid w:val="005E6FF3"/>
    <w:rsid w:val="005F3440"/>
    <w:rsid w:val="005F5CB3"/>
    <w:rsid w:val="006109CF"/>
    <w:rsid w:val="0061452D"/>
    <w:rsid w:val="006253C9"/>
    <w:rsid w:val="00625CE9"/>
    <w:rsid w:val="00626311"/>
    <w:rsid w:val="00633E7C"/>
    <w:rsid w:val="0063696D"/>
    <w:rsid w:val="006403C7"/>
    <w:rsid w:val="00651170"/>
    <w:rsid w:val="006521BC"/>
    <w:rsid w:val="00653B25"/>
    <w:rsid w:val="006568B3"/>
    <w:rsid w:val="00657E44"/>
    <w:rsid w:val="00665134"/>
    <w:rsid w:val="006669CF"/>
    <w:rsid w:val="00672A26"/>
    <w:rsid w:val="006829B8"/>
    <w:rsid w:val="0068562B"/>
    <w:rsid w:val="006945B6"/>
    <w:rsid w:val="006B5F24"/>
    <w:rsid w:val="006B6150"/>
    <w:rsid w:val="006C10AC"/>
    <w:rsid w:val="006C2520"/>
    <w:rsid w:val="006C2CE8"/>
    <w:rsid w:val="006D0073"/>
    <w:rsid w:val="006D1D1C"/>
    <w:rsid w:val="006D70B2"/>
    <w:rsid w:val="006E4133"/>
    <w:rsid w:val="006E5ADC"/>
    <w:rsid w:val="006F1E30"/>
    <w:rsid w:val="006F40EA"/>
    <w:rsid w:val="006F70F4"/>
    <w:rsid w:val="0070138B"/>
    <w:rsid w:val="00702522"/>
    <w:rsid w:val="00712282"/>
    <w:rsid w:val="007232EC"/>
    <w:rsid w:val="00727709"/>
    <w:rsid w:val="00730BDC"/>
    <w:rsid w:val="00732BC9"/>
    <w:rsid w:val="00744802"/>
    <w:rsid w:val="00744F17"/>
    <w:rsid w:val="00752E19"/>
    <w:rsid w:val="00757022"/>
    <w:rsid w:val="00767AB4"/>
    <w:rsid w:val="00773380"/>
    <w:rsid w:val="00773EA7"/>
    <w:rsid w:val="00776B21"/>
    <w:rsid w:val="00783BF1"/>
    <w:rsid w:val="00787E7A"/>
    <w:rsid w:val="0079098F"/>
    <w:rsid w:val="007A03FD"/>
    <w:rsid w:val="007A1BE0"/>
    <w:rsid w:val="007A1FF0"/>
    <w:rsid w:val="007B004D"/>
    <w:rsid w:val="007B2A7A"/>
    <w:rsid w:val="007C6C43"/>
    <w:rsid w:val="007D34D1"/>
    <w:rsid w:val="007E2C37"/>
    <w:rsid w:val="007F1306"/>
    <w:rsid w:val="007F1CD5"/>
    <w:rsid w:val="007F364B"/>
    <w:rsid w:val="007F3C25"/>
    <w:rsid w:val="0080126D"/>
    <w:rsid w:val="00801CD9"/>
    <w:rsid w:val="00813155"/>
    <w:rsid w:val="00815570"/>
    <w:rsid w:val="008165D8"/>
    <w:rsid w:val="008242D6"/>
    <w:rsid w:val="00826A58"/>
    <w:rsid w:val="00837D4E"/>
    <w:rsid w:val="00842F04"/>
    <w:rsid w:val="00843BE7"/>
    <w:rsid w:val="00844C2D"/>
    <w:rsid w:val="00854AA6"/>
    <w:rsid w:val="008770FB"/>
    <w:rsid w:val="00877CB8"/>
    <w:rsid w:val="0088426A"/>
    <w:rsid w:val="00894D8F"/>
    <w:rsid w:val="00895A0A"/>
    <w:rsid w:val="008A096B"/>
    <w:rsid w:val="008A7CF1"/>
    <w:rsid w:val="008B2726"/>
    <w:rsid w:val="008B3A79"/>
    <w:rsid w:val="008C0D10"/>
    <w:rsid w:val="008C7FB2"/>
    <w:rsid w:val="008D15C3"/>
    <w:rsid w:val="008D2F1E"/>
    <w:rsid w:val="008D386E"/>
    <w:rsid w:val="008D4AE2"/>
    <w:rsid w:val="008D55E8"/>
    <w:rsid w:val="008D72A8"/>
    <w:rsid w:val="008E56C4"/>
    <w:rsid w:val="008F0D8C"/>
    <w:rsid w:val="008F414D"/>
    <w:rsid w:val="008F7FE5"/>
    <w:rsid w:val="009011CE"/>
    <w:rsid w:val="009017FD"/>
    <w:rsid w:val="00901F6F"/>
    <w:rsid w:val="009130D2"/>
    <w:rsid w:val="0091386D"/>
    <w:rsid w:val="00916BD7"/>
    <w:rsid w:val="00921130"/>
    <w:rsid w:val="009232A4"/>
    <w:rsid w:val="00932E2A"/>
    <w:rsid w:val="00934714"/>
    <w:rsid w:val="00936A15"/>
    <w:rsid w:val="009402D3"/>
    <w:rsid w:val="00942D67"/>
    <w:rsid w:val="00946CCB"/>
    <w:rsid w:val="00955626"/>
    <w:rsid w:val="009633A5"/>
    <w:rsid w:val="009647ED"/>
    <w:rsid w:val="00966DE6"/>
    <w:rsid w:val="009709FA"/>
    <w:rsid w:val="0097159E"/>
    <w:rsid w:val="00972C53"/>
    <w:rsid w:val="00974152"/>
    <w:rsid w:val="009749B4"/>
    <w:rsid w:val="00977B9D"/>
    <w:rsid w:val="009805F9"/>
    <w:rsid w:val="00987E1D"/>
    <w:rsid w:val="00991DD0"/>
    <w:rsid w:val="009A6CAC"/>
    <w:rsid w:val="009B54CE"/>
    <w:rsid w:val="009B6037"/>
    <w:rsid w:val="009C7405"/>
    <w:rsid w:val="009D71A5"/>
    <w:rsid w:val="009E3A18"/>
    <w:rsid w:val="009E6A65"/>
    <w:rsid w:val="009E6D04"/>
    <w:rsid w:val="00A0791F"/>
    <w:rsid w:val="00A10B70"/>
    <w:rsid w:val="00A130E2"/>
    <w:rsid w:val="00A231E1"/>
    <w:rsid w:val="00A277C5"/>
    <w:rsid w:val="00A32426"/>
    <w:rsid w:val="00A337E2"/>
    <w:rsid w:val="00A34B7E"/>
    <w:rsid w:val="00A34F03"/>
    <w:rsid w:val="00A362B6"/>
    <w:rsid w:val="00A42C80"/>
    <w:rsid w:val="00A537A0"/>
    <w:rsid w:val="00A67B87"/>
    <w:rsid w:val="00A978A8"/>
    <w:rsid w:val="00AB1E01"/>
    <w:rsid w:val="00AB4C5F"/>
    <w:rsid w:val="00AC1F6E"/>
    <w:rsid w:val="00AE0F78"/>
    <w:rsid w:val="00AE1AE5"/>
    <w:rsid w:val="00AE1E88"/>
    <w:rsid w:val="00AE617B"/>
    <w:rsid w:val="00B0116D"/>
    <w:rsid w:val="00B030AE"/>
    <w:rsid w:val="00B05916"/>
    <w:rsid w:val="00B07316"/>
    <w:rsid w:val="00B103B1"/>
    <w:rsid w:val="00B10938"/>
    <w:rsid w:val="00B116DF"/>
    <w:rsid w:val="00B2288D"/>
    <w:rsid w:val="00B257FE"/>
    <w:rsid w:val="00B32E52"/>
    <w:rsid w:val="00B43658"/>
    <w:rsid w:val="00B5087D"/>
    <w:rsid w:val="00B52A71"/>
    <w:rsid w:val="00B5311B"/>
    <w:rsid w:val="00B56471"/>
    <w:rsid w:val="00B56C2D"/>
    <w:rsid w:val="00B56D15"/>
    <w:rsid w:val="00B6022B"/>
    <w:rsid w:val="00B63264"/>
    <w:rsid w:val="00B735C4"/>
    <w:rsid w:val="00B801B1"/>
    <w:rsid w:val="00B80B1E"/>
    <w:rsid w:val="00B81177"/>
    <w:rsid w:val="00B81418"/>
    <w:rsid w:val="00B85BC4"/>
    <w:rsid w:val="00B9225F"/>
    <w:rsid w:val="00B922DA"/>
    <w:rsid w:val="00BA13EB"/>
    <w:rsid w:val="00BA4118"/>
    <w:rsid w:val="00BB06E2"/>
    <w:rsid w:val="00BB5720"/>
    <w:rsid w:val="00BB6823"/>
    <w:rsid w:val="00BC3829"/>
    <w:rsid w:val="00BD578B"/>
    <w:rsid w:val="00BE4B45"/>
    <w:rsid w:val="00BE5FDA"/>
    <w:rsid w:val="00BE69EA"/>
    <w:rsid w:val="00BE6EE8"/>
    <w:rsid w:val="00BF0B22"/>
    <w:rsid w:val="00BF0D2E"/>
    <w:rsid w:val="00BF4E32"/>
    <w:rsid w:val="00C028BA"/>
    <w:rsid w:val="00C03344"/>
    <w:rsid w:val="00C120CF"/>
    <w:rsid w:val="00C16355"/>
    <w:rsid w:val="00C17928"/>
    <w:rsid w:val="00C20C17"/>
    <w:rsid w:val="00C21AB7"/>
    <w:rsid w:val="00C2230A"/>
    <w:rsid w:val="00C302F0"/>
    <w:rsid w:val="00C30BB6"/>
    <w:rsid w:val="00C34183"/>
    <w:rsid w:val="00C37CE6"/>
    <w:rsid w:val="00C42A01"/>
    <w:rsid w:val="00C45B3E"/>
    <w:rsid w:val="00C51371"/>
    <w:rsid w:val="00C51A98"/>
    <w:rsid w:val="00C63722"/>
    <w:rsid w:val="00C64016"/>
    <w:rsid w:val="00C64057"/>
    <w:rsid w:val="00C65D3A"/>
    <w:rsid w:val="00C66640"/>
    <w:rsid w:val="00C66E17"/>
    <w:rsid w:val="00C7090B"/>
    <w:rsid w:val="00C74783"/>
    <w:rsid w:val="00C80218"/>
    <w:rsid w:val="00C81CC1"/>
    <w:rsid w:val="00C83389"/>
    <w:rsid w:val="00C87151"/>
    <w:rsid w:val="00C91867"/>
    <w:rsid w:val="00C93AA6"/>
    <w:rsid w:val="00C95271"/>
    <w:rsid w:val="00CB4AFD"/>
    <w:rsid w:val="00CB71C3"/>
    <w:rsid w:val="00CC10F7"/>
    <w:rsid w:val="00CC217A"/>
    <w:rsid w:val="00CC5E03"/>
    <w:rsid w:val="00CD0636"/>
    <w:rsid w:val="00CD4C03"/>
    <w:rsid w:val="00CD76D2"/>
    <w:rsid w:val="00CE23E7"/>
    <w:rsid w:val="00CF572F"/>
    <w:rsid w:val="00CF584C"/>
    <w:rsid w:val="00CF6C70"/>
    <w:rsid w:val="00CF7890"/>
    <w:rsid w:val="00D035C1"/>
    <w:rsid w:val="00D04268"/>
    <w:rsid w:val="00D1395B"/>
    <w:rsid w:val="00D14151"/>
    <w:rsid w:val="00D16957"/>
    <w:rsid w:val="00D300D7"/>
    <w:rsid w:val="00D36CF5"/>
    <w:rsid w:val="00D42284"/>
    <w:rsid w:val="00D44FEF"/>
    <w:rsid w:val="00D4638B"/>
    <w:rsid w:val="00D513CB"/>
    <w:rsid w:val="00D53DBE"/>
    <w:rsid w:val="00D540D8"/>
    <w:rsid w:val="00D624A2"/>
    <w:rsid w:val="00D65A69"/>
    <w:rsid w:val="00D74ED6"/>
    <w:rsid w:val="00D8310E"/>
    <w:rsid w:val="00D83EC8"/>
    <w:rsid w:val="00D84C4D"/>
    <w:rsid w:val="00D875DC"/>
    <w:rsid w:val="00D94C62"/>
    <w:rsid w:val="00DB3A7D"/>
    <w:rsid w:val="00DB3E92"/>
    <w:rsid w:val="00DC1F28"/>
    <w:rsid w:val="00DC7B55"/>
    <w:rsid w:val="00DE49ED"/>
    <w:rsid w:val="00DE5944"/>
    <w:rsid w:val="00DE5B00"/>
    <w:rsid w:val="00DE5EF5"/>
    <w:rsid w:val="00DE6E56"/>
    <w:rsid w:val="00DF10EB"/>
    <w:rsid w:val="00DF5584"/>
    <w:rsid w:val="00E01964"/>
    <w:rsid w:val="00E2316F"/>
    <w:rsid w:val="00E23C21"/>
    <w:rsid w:val="00E33E6B"/>
    <w:rsid w:val="00E34F9C"/>
    <w:rsid w:val="00E372C2"/>
    <w:rsid w:val="00E4569D"/>
    <w:rsid w:val="00E524CB"/>
    <w:rsid w:val="00E52511"/>
    <w:rsid w:val="00E52E36"/>
    <w:rsid w:val="00E54DA4"/>
    <w:rsid w:val="00E624EB"/>
    <w:rsid w:val="00E62D67"/>
    <w:rsid w:val="00E66CB6"/>
    <w:rsid w:val="00E73887"/>
    <w:rsid w:val="00E73F9A"/>
    <w:rsid w:val="00E82E8C"/>
    <w:rsid w:val="00E83407"/>
    <w:rsid w:val="00E96541"/>
    <w:rsid w:val="00EA1B41"/>
    <w:rsid w:val="00EA6C58"/>
    <w:rsid w:val="00ED53F7"/>
    <w:rsid w:val="00ED5BF3"/>
    <w:rsid w:val="00EE7C8A"/>
    <w:rsid w:val="00EF288E"/>
    <w:rsid w:val="00EF5419"/>
    <w:rsid w:val="00F0507F"/>
    <w:rsid w:val="00F05D12"/>
    <w:rsid w:val="00F0720E"/>
    <w:rsid w:val="00F11BA8"/>
    <w:rsid w:val="00F17556"/>
    <w:rsid w:val="00F21589"/>
    <w:rsid w:val="00F34730"/>
    <w:rsid w:val="00F40A27"/>
    <w:rsid w:val="00F42875"/>
    <w:rsid w:val="00F42990"/>
    <w:rsid w:val="00F43A42"/>
    <w:rsid w:val="00F456B3"/>
    <w:rsid w:val="00F51277"/>
    <w:rsid w:val="00F52424"/>
    <w:rsid w:val="00F5506F"/>
    <w:rsid w:val="00F55729"/>
    <w:rsid w:val="00F5588B"/>
    <w:rsid w:val="00F559E1"/>
    <w:rsid w:val="00F56163"/>
    <w:rsid w:val="00F61F10"/>
    <w:rsid w:val="00F62935"/>
    <w:rsid w:val="00F6437E"/>
    <w:rsid w:val="00F664DA"/>
    <w:rsid w:val="00F67F98"/>
    <w:rsid w:val="00F71AFC"/>
    <w:rsid w:val="00F72A7D"/>
    <w:rsid w:val="00F767F2"/>
    <w:rsid w:val="00F819E0"/>
    <w:rsid w:val="00F92DF6"/>
    <w:rsid w:val="00F95661"/>
    <w:rsid w:val="00F965B9"/>
    <w:rsid w:val="00F97AF2"/>
    <w:rsid w:val="00FA1842"/>
    <w:rsid w:val="00FA4087"/>
    <w:rsid w:val="00FA674B"/>
    <w:rsid w:val="00FB6CCB"/>
    <w:rsid w:val="00FC2BBB"/>
    <w:rsid w:val="00FC6FF6"/>
    <w:rsid w:val="00FD1534"/>
    <w:rsid w:val="00FD3B55"/>
    <w:rsid w:val="00FE213E"/>
    <w:rsid w:val="00FE3FA8"/>
    <w:rsid w:val="00FF1EA9"/>
    <w:rsid w:val="00FF3692"/>
    <w:rsid w:val="00FF6E2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525F3-ADAF-41B7-92F2-B0CCB0CC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E981-B0E1-47BB-9987-0EDB875C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Доступная Среда</cp:lastModifiedBy>
  <cp:revision>307</cp:revision>
  <cp:lastPrinted>2016-09-02T09:37:00Z</cp:lastPrinted>
  <dcterms:created xsi:type="dcterms:W3CDTF">2016-06-23T11:21:00Z</dcterms:created>
  <dcterms:modified xsi:type="dcterms:W3CDTF">2022-02-15T05:12:00Z</dcterms:modified>
</cp:coreProperties>
</file>