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>
    <v:background id="_x0000_s1025" o:bwmode="white" fillcolor="#ffd966 [1943]" o:targetscreensize="1024,768">
      <v:fill color2="#f4b083 [1941]" focus="100%" type="gradient"/>
    </v:background>
  </w:background>
  <w:body>
    <w:p w:rsidR="00236F12" w:rsidRDefault="00236F12" w:rsidP="00B62E98">
      <w:pPr>
        <w:jc w:val="center"/>
        <w:rPr>
          <w:rFonts w:ascii="Cambria" w:hAnsi="Cambria"/>
          <w:b/>
          <w:sz w:val="32"/>
          <w:szCs w:val="32"/>
        </w:rPr>
      </w:pPr>
    </w:p>
    <w:p w:rsidR="00B62E98" w:rsidRDefault="00B62E98" w:rsidP="00B62E98">
      <w:pPr>
        <w:jc w:val="center"/>
        <w:rPr>
          <w:rFonts w:ascii="Cambria" w:hAnsi="Cambria"/>
          <w:b/>
          <w:sz w:val="32"/>
          <w:szCs w:val="32"/>
        </w:rPr>
      </w:pPr>
      <w:r w:rsidRPr="00B62E98">
        <w:rPr>
          <w:rFonts w:ascii="Cambria" w:hAnsi="Cambria"/>
          <w:b/>
          <w:sz w:val="32"/>
          <w:szCs w:val="32"/>
        </w:rPr>
        <w:t xml:space="preserve">Организации и адреса реализации образовательных программ МАУ ДО ДЮСШ №2 ТМР </w:t>
      </w:r>
    </w:p>
    <w:p w:rsidR="00CE687B" w:rsidRDefault="001436AB" w:rsidP="00B62E9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на 2021-2022</w:t>
      </w:r>
      <w:r w:rsidR="00B62E98" w:rsidRPr="00B62E98">
        <w:rPr>
          <w:rFonts w:ascii="Cambria" w:hAnsi="Cambria"/>
          <w:b/>
          <w:sz w:val="32"/>
          <w:szCs w:val="32"/>
        </w:rPr>
        <w:t xml:space="preserve"> учебный год</w:t>
      </w: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4248"/>
        <w:gridCol w:w="8788"/>
        <w:gridCol w:w="2693"/>
      </w:tblGrid>
      <w:tr w:rsidR="00B62E98" w:rsidRPr="006B65D5" w:rsidTr="001436AB">
        <w:tc>
          <w:tcPr>
            <w:tcW w:w="4248" w:type="dxa"/>
          </w:tcPr>
          <w:p w:rsidR="00B62E98" w:rsidRPr="006B65D5" w:rsidRDefault="00B62E98" w:rsidP="006B65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Организация, адрес реализации программы</w:t>
            </w:r>
          </w:p>
        </w:tc>
        <w:tc>
          <w:tcPr>
            <w:tcW w:w="8788" w:type="dxa"/>
          </w:tcPr>
          <w:p w:rsidR="00B62E98" w:rsidRPr="006B65D5" w:rsidRDefault="00B62E98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2693" w:type="dxa"/>
          </w:tcPr>
          <w:p w:rsidR="00B62E98" w:rsidRPr="006B65D5" w:rsidRDefault="00236F12" w:rsidP="00B62E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</w:t>
            </w:r>
            <w:r w:rsidR="00B62E98" w:rsidRPr="006B65D5">
              <w:rPr>
                <w:rFonts w:ascii="Cambria" w:hAnsi="Cambria"/>
                <w:b/>
                <w:sz w:val="24"/>
                <w:szCs w:val="24"/>
              </w:rPr>
              <w:t>иды спорта</w:t>
            </w:r>
          </w:p>
        </w:tc>
      </w:tr>
      <w:tr w:rsidR="00B62E98" w:rsidRPr="006B65D5" w:rsidTr="001436AB">
        <w:tc>
          <w:tcPr>
            <w:tcW w:w="4248" w:type="dxa"/>
          </w:tcPr>
          <w:p w:rsidR="00B62E98" w:rsidRPr="006B65D5" w:rsidRDefault="00B62E98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ДЮСШ №2 ТМР</w:t>
            </w:r>
          </w:p>
          <w:p w:rsidR="00B62E98" w:rsidRPr="006B65D5" w:rsidRDefault="00B62E98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р.п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Богандинский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ул.Ломоносова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2Б</w:t>
            </w:r>
          </w:p>
        </w:tc>
        <w:tc>
          <w:tcPr>
            <w:tcW w:w="8788" w:type="dxa"/>
          </w:tcPr>
          <w:p w:rsidR="00B62E98" w:rsidRPr="006B65D5" w:rsidRDefault="00B62E98" w:rsidP="00B62E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1436AB" w:rsidRDefault="00B62E98" w:rsidP="00B62E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 w:rsidR="001436AB">
              <w:rPr>
                <w:rFonts w:ascii="Cambria" w:hAnsi="Cambria"/>
                <w:sz w:val="24"/>
                <w:szCs w:val="24"/>
              </w:rPr>
              <w:t xml:space="preserve">; </w:t>
            </w:r>
          </w:p>
          <w:p w:rsidR="00B62E98" w:rsidRPr="006B65D5" w:rsidRDefault="001436AB" w:rsidP="00B62E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</w:tc>
        <w:tc>
          <w:tcPr>
            <w:tcW w:w="2693" w:type="dxa"/>
          </w:tcPr>
          <w:p w:rsidR="00236F12" w:rsidRDefault="001436A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баскетбол, </w:t>
            </w:r>
            <w:r w:rsidR="00B62E98" w:rsidRPr="006B65D5">
              <w:rPr>
                <w:rFonts w:ascii="Cambria" w:hAnsi="Cambria"/>
                <w:sz w:val="24"/>
                <w:szCs w:val="24"/>
              </w:rPr>
              <w:t xml:space="preserve">велоспорт, </w:t>
            </w:r>
          </w:p>
          <w:p w:rsidR="00B62E98" w:rsidRPr="006B65D5" w:rsidRDefault="00B62E98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волейбол, греко-римская борьба, футбол</w:t>
            </w:r>
            <w:r w:rsidR="001436AB">
              <w:rPr>
                <w:rFonts w:ascii="Cambria" w:hAnsi="Cambria"/>
                <w:sz w:val="24"/>
                <w:szCs w:val="24"/>
              </w:rPr>
              <w:t>, художественная гимнастика</w:t>
            </w:r>
          </w:p>
        </w:tc>
      </w:tr>
      <w:tr w:rsidR="006B65D5" w:rsidRPr="006B65D5" w:rsidTr="001436AB">
        <w:tc>
          <w:tcPr>
            <w:tcW w:w="4248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МАУ ДО ДЮСШ №2 ТМР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р.п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Богандинский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ул.Юбилейная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3А</w:t>
            </w:r>
          </w:p>
        </w:tc>
        <w:tc>
          <w:tcPr>
            <w:tcW w:w="8788" w:type="dxa"/>
          </w:tcPr>
          <w:p w:rsidR="001436AB" w:rsidRPr="006B65D5" w:rsidRDefault="001436AB" w:rsidP="0014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 w:rsidR="001436AB">
              <w:rPr>
                <w:rFonts w:ascii="Cambria" w:hAnsi="Cambria"/>
                <w:sz w:val="24"/>
                <w:szCs w:val="24"/>
              </w:rPr>
              <w:t>;</w:t>
            </w:r>
          </w:p>
          <w:p w:rsidR="001436AB" w:rsidRPr="006B65D5" w:rsidRDefault="001436A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армспорт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гиревой спорт, греко-римская борьба</w:t>
            </w:r>
          </w:p>
        </w:tc>
      </w:tr>
      <w:tr w:rsidR="006B65D5" w:rsidRPr="006B65D5" w:rsidTr="001436AB">
        <w:tc>
          <w:tcPr>
            <w:tcW w:w="4248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Богандинская</w:t>
            </w:r>
            <w:proofErr w:type="spellEnd"/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№1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р.п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Богандинский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ул.</w:t>
            </w:r>
            <w:r w:rsidR="00BF309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B65D5">
              <w:rPr>
                <w:rFonts w:ascii="Cambria" w:hAnsi="Cambria"/>
                <w:sz w:val="24"/>
                <w:szCs w:val="24"/>
              </w:rPr>
              <w:t>Юбилейная, 5Б</w:t>
            </w:r>
          </w:p>
        </w:tc>
        <w:tc>
          <w:tcPr>
            <w:tcW w:w="8788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 w:rsidR="001436AB">
              <w:rPr>
                <w:rFonts w:ascii="Cambria" w:hAnsi="Cambria"/>
                <w:sz w:val="24"/>
                <w:szCs w:val="24"/>
              </w:rPr>
              <w:t>;</w:t>
            </w:r>
          </w:p>
          <w:p w:rsidR="001436AB" w:rsidRPr="006B65D5" w:rsidRDefault="001436A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</w:tc>
        <w:tc>
          <w:tcPr>
            <w:tcW w:w="2693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  <w:tr w:rsidR="001436AB" w:rsidRPr="006B65D5" w:rsidTr="001436AB">
        <w:tc>
          <w:tcPr>
            <w:tcW w:w="4248" w:type="dxa"/>
          </w:tcPr>
          <w:p w:rsidR="001436AB" w:rsidRPr="006B65D5" w:rsidRDefault="001436AB" w:rsidP="001436AB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>Богандинская</w:t>
            </w:r>
            <w:proofErr w:type="spellEnd"/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№2</w:t>
            </w:r>
          </w:p>
          <w:p w:rsidR="001436AB" w:rsidRPr="006B65D5" w:rsidRDefault="001436AB" w:rsidP="0014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р.п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Богандинский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пер.Садовый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1</w:t>
            </w:r>
          </w:p>
        </w:tc>
        <w:tc>
          <w:tcPr>
            <w:tcW w:w="8788" w:type="dxa"/>
          </w:tcPr>
          <w:p w:rsidR="001436AB" w:rsidRPr="006B65D5" w:rsidRDefault="001436AB" w:rsidP="0014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1436AB" w:rsidRDefault="001436AB" w:rsidP="0014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>
              <w:rPr>
                <w:rFonts w:ascii="Cambria" w:hAnsi="Cambria"/>
                <w:sz w:val="24"/>
                <w:szCs w:val="24"/>
              </w:rPr>
              <w:t>;</w:t>
            </w:r>
          </w:p>
          <w:p w:rsidR="001436AB" w:rsidRPr="006B65D5" w:rsidRDefault="001436AB" w:rsidP="001436A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6AB" w:rsidRPr="006B65D5" w:rsidRDefault="001436AB" w:rsidP="0014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гиревой спорт</w:t>
            </w:r>
          </w:p>
        </w:tc>
      </w:tr>
      <w:tr w:rsidR="006B65D5" w:rsidRPr="006B65D5" w:rsidTr="001436AB">
        <w:tc>
          <w:tcPr>
            <w:tcW w:w="4248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B65D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МАУ ЦФСР ТМР «Юность» 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Тюменский р-н, п.  Винзили, ул. Мичурина, 3а</w:t>
            </w:r>
          </w:p>
        </w:tc>
        <w:tc>
          <w:tcPr>
            <w:tcW w:w="8788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93" w:type="dxa"/>
          </w:tcPr>
          <w:p w:rsidR="006B65D5" w:rsidRPr="006B65D5" w:rsidRDefault="006B65D5" w:rsidP="001436A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баскетбол, гиревой спорт, футбол</w:t>
            </w:r>
          </w:p>
        </w:tc>
      </w:tr>
      <w:tr w:rsidR="006B65D5" w:rsidRPr="006B65D5" w:rsidTr="001436AB">
        <w:tc>
          <w:tcPr>
            <w:tcW w:w="4248" w:type="dxa"/>
          </w:tcPr>
          <w:p w:rsidR="006B65D5" w:rsidRPr="00236F12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="00236F12"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Винзилинская</w:t>
            </w:r>
            <w:proofErr w:type="spellEnd"/>
            <w:r w:rsidR="00236F12"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</w:t>
            </w:r>
            <w:proofErr w:type="spellStart"/>
            <w:r w:rsidR="00236F12"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им.Ковальчука</w:t>
            </w:r>
            <w:proofErr w:type="spellEnd"/>
          </w:p>
          <w:p w:rsidR="00236F12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п.  Винзили, </w:t>
            </w: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ул.Комсомольская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1а</w:t>
            </w:r>
          </w:p>
        </w:tc>
        <w:tc>
          <w:tcPr>
            <w:tcW w:w="8788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93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баскетбол</w:t>
            </w:r>
          </w:p>
        </w:tc>
      </w:tr>
      <w:tr w:rsidR="006B65D5" w:rsidRPr="006B65D5" w:rsidTr="001436AB">
        <w:tc>
          <w:tcPr>
            <w:tcW w:w="4248" w:type="dxa"/>
          </w:tcPr>
          <w:p w:rsidR="00236F12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МАОУ </w:t>
            </w:r>
            <w:proofErr w:type="spellStart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Червишевская</w:t>
            </w:r>
            <w:proofErr w:type="spellEnd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 </w:t>
            </w:r>
          </w:p>
          <w:p w:rsidR="006B65D5" w:rsidRPr="00236F12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Филиал </w:t>
            </w:r>
            <w:proofErr w:type="spellStart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Онохинская</w:t>
            </w:r>
            <w:proofErr w:type="spellEnd"/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СОШ</w:t>
            </w:r>
          </w:p>
          <w:p w:rsidR="001436AB" w:rsidRDefault="001436A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436AB" w:rsidRDefault="001436A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с.Онохино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ул.,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ул.Центральная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27</w:t>
            </w:r>
          </w:p>
        </w:tc>
        <w:tc>
          <w:tcPr>
            <w:tcW w:w="8788" w:type="dxa"/>
          </w:tcPr>
          <w:p w:rsid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lastRenderedPageBreak/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1436AB" w:rsidRDefault="001436AB" w:rsidP="001436AB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  <w:p w:rsidR="001436AB" w:rsidRPr="006B65D5" w:rsidRDefault="001436A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</w:p>
        </w:tc>
        <w:tc>
          <w:tcPr>
            <w:tcW w:w="2693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lastRenderedPageBreak/>
              <w:t>волейбол, футбол</w:t>
            </w:r>
          </w:p>
        </w:tc>
      </w:tr>
      <w:tr w:rsidR="006B65D5" w:rsidRPr="006B65D5" w:rsidTr="001436AB">
        <w:tc>
          <w:tcPr>
            <w:tcW w:w="4248" w:type="dxa"/>
          </w:tcPr>
          <w:p w:rsidR="006B65D5" w:rsidRPr="00236F12" w:rsidRDefault="006B65D5" w:rsidP="006B65D5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МАУ ЦФСР ТМР</w:t>
            </w:r>
          </w:p>
          <w:p w:rsidR="006B65D5" w:rsidRPr="006B65D5" w:rsidRDefault="006B65D5" w:rsidP="00BF30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с.Червишево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 xml:space="preserve">, ул. </w:t>
            </w:r>
            <w:r w:rsidR="00BF3096">
              <w:rPr>
                <w:rFonts w:ascii="Cambria" w:hAnsi="Cambria"/>
                <w:sz w:val="24"/>
                <w:szCs w:val="24"/>
              </w:rPr>
              <w:t>Трактовая, 26 стр. 1</w:t>
            </w:r>
          </w:p>
        </w:tc>
        <w:tc>
          <w:tcPr>
            <w:tcW w:w="8788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предпрофессиональная программа физкультурно-спортивной направленности</w:t>
            </w:r>
            <w:r w:rsidR="001436AB">
              <w:rPr>
                <w:rFonts w:ascii="Cambria" w:hAnsi="Cambria"/>
                <w:sz w:val="24"/>
                <w:szCs w:val="24"/>
              </w:rPr>
              <w:t>;</w:t>
            </w:r>
          </w:p>
          <w:p w:rsidR="001436AB" w:rsidRPr="006B65D5" w:rsidRDefault="001436AB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</w:tc>
        <w:tc>
          <w:tcPr>
            <w:tcW w:w="2693" w:type="dxa"/>
          </w:tcPr>
          <w:p w:rsidR="006B65D5" w:rsidRPr="006B65D5" w:rsidRDefault="006B65D5" w:rsidP="006B65D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велоспорт, триатлон, футбол, </w:t>
            </w:r>
            <w:r w:rsidR="001436AB">
              <w:rPr>
                <w:rFonts w:ascii="Cambria" w:hAnsi="Cambria"/>
                <w:sz w:val="24"/>
                <w:szCs w:val="24"/>
              </w:rPr>
              <w:t>художественная гимнастика</w:t>
            </w:r>
          </w:p>
        </w:tc>
      </w:tr>
      <w:tr w:rsidR="00E11358" w:rsidRPr="006B65D5" w:rsidTr="001436AB">
        <w:tc>
          <w:tcPr>
            <w:tcW w:w="4248" w:type="dxa"/>
          </w:tcPr>
          <w:p w:rsidR="00E11358" w:rsidRPr="00236F12" w:rsidRDefault="00E11358" w:rsidP="00E11358">
            <w:pPr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36F12">
              <w:rPr>
                <w:rFonts w:ascii="Cambria" w:hAnsi="Cambria"/>
                <w:b/>
                <w:sz w:val="24"/>
                <w:szCs w:val="24"/>
                <w:u w:val="single"/>
              </w:rPr>
              <w:t>МАУ ЦФСР ТМР</w:t>
            </w:r>
            <w:r w:rsidR="00BF3096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(хоккейный корт)</w:t>
            </w:r>
          </w:p>
          <w:p w:rsidR="00E11358" w:rsidRPr="006B65D5" w:rsidRDefault="00E11358" w:rsidP="00E113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 xml:space="preserve">Тюменский р-н, </w:t>
            </w:r>
            <w:proofErr w:type="spellStart"/>
            <w:r w:rsidRPr="006B65D5">
              <w:rPr>
                <w:rFonts w:ascii="Cambria" w:hAnsi="Cambria"/>
                <w:sz w:val="24"/>
                <w:szCs w:val="24"/>
              </w:rPr>
              <w:t>с.Онохино</w:t>
            </w:r>
            <w:proofErr w:type="spellEnd"/>
            <w:r w:rsidRPr="006B65D5">
              <w:rPr>
                <w:rFonts w:ascii="Cambria" w:hAnsi="Cambria"/>
                <w:sz w:val="24"/>
                <w:szCs w:val="24"/>
              </w:rPr>
              <w:t>, ул. Центральная, 30</w:t>
            </w:r>
          </w:p>
        </w:tc>
        <w:tc>
          <w:tcPr>
            <w:tcW w:w="8788" w:type="dxa"/>
          </w:tcPr>
          <w:p w:rsidR="00E11358" w:rsidRPr="006B65D5" w:rsidRDefault="00E11358" w:rsidP="00E113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направленности;</w:t>
            </w:r>
          </w:p>
          <w:p w:rsidR="00E11358" w:rsidRPr="006B65D5" w:rsidRDefault="00E11358" w:rsidP="00E1135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358" w:rsidRPr="006B65D5" w:rsidRDefault="00E11358" w:rsidP="00E1135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65D5">
              <w:rPr>
                <w:rFonts w:ascii="Cambria" w:hAnsi="Cambria"/>
                <w:sz w:val="24"/>
                <w:szCs w:val="24"/>
              </w:rPr>
              <w:t>хоккей</w:t>
            </w:r>
          </w:p>
        </w:tc>
      </w:tr>
    </w:tbl>
    <w:p w:rsidR="00B62E98" w:rsidRPr="00B62E98" w:rsidRDefault="00B62E98" w:rsidP="00B62E98">
      <w:pPr>
        <w:jc w:val="center"/>
        <w:rPr>
          <w:rFonts w:ascii="Cambria" w:hAnsi="Cambria"/>
          <w:b/>
          <w:sz w:val="32"/>
          <w:szCs w:val="32"/>
        </w:rPr>
      </w:pPr>
    </w:p>
    <w:sectPr w:rsidR="00B62E98" w:rsidRPr="00B62E98" w:rsidSect="00E11358">
      <w:pgSz w:w="16838" w:h="11906" w:orient="landscape"/>
      <w:pgMar w:top="0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CD"/>
    <w:rsid w:val="001436AB"/>
    <w:rsid w:val="00236F12"/>
    <w:rsid w:val="00413AA9"/>
    <w:rsid w:val="006B65D5"/>
    <w:rsid w:val="006C1465"/>
    <w:rsid w:val="008F31EB"/>
    <w:rsid w:val="00A30DCD"/>
    <w:rsid w:val="00AC7519"/>
    <w:rsid w:val="00B62E98"/>
    <w:rsid w:val="00BF3096"/>
    <w:rsid w:val="00E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E6DB-EDDE-4DE5-A0AE-6D2C1CDA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2021-03-22T08:26:00Z</dcterms:created>
  <dcterms:modified xsi:type="dcterms:W3CDTF">2021-09-27T05:12:00Z</dcterms:modified>
</cp:coreProperties>
</file>