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8E79A" w14:textId="2F9A8A60" w:rsidR="00CA6B31" w:rsidRDefault="009D4846"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r w:rsidRPr="009D4846">
        <w:rPr>
          <w:rFonts w:ascii="Times New Roman" w:eastAsia="Times New Roman" w:hAnsi="Times New Roman" w:cs="Times New Roman"/>
          <w:noProof/>
          <w:kern w:val="1"/>
          <w:sz w:val="24"/>
          <w:szCs w:val="24"/>
          <w:lang w:eastAsia="ru-RU"/>
        </w:rPr>
        <w:drawing>
          <wp:inline distT="0" distB="0" distL="0" distR="0" wp14:anchorId="742FC544" wp14:editId="7E82ED7C">
            <wp:extent cx="5940425" cy="8386904"/>
            <wp:effectExtent l="0" t="0" r="3175" b="0"/>
            <wp:docPr id="1" name="Рисунок 1" descr="C:\Users\User102\Desktop\Правила внутреннего трудового распоряд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2\Desktop\Правила внутреннего трудового распорядка.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6904"/>
                    </a:xfrm>
                    <a:prstGeom prst="rect">
                      <a:avLst/>
                    </a:prstGeom>
                    <a:noFill/>
                    <a:ln>
                      <a:noFill/>
                    </a:ln>
                  </pic:spPr>
                </pic:pic>
              </a:graphicData>
            </a:graphic>
          </wp:inline>
        </w:drawing>
      </w:r>
    </w:p>
    <w:p w14:paraId="171411BB" w14:textId="4E351581" w:rsidR="00CA6B31" w:rsidRDefault="00CA6B31"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p>
    <w:p w14:paraId="108D394B" w14:textId="77777777" w:rsidR="00CA6B31" w:rsidRDefault="00CA6B31"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p>
    <w:p w14:paraId="4A6E8780" w14:textId="77777777" w:rsidR="00CA6B31" w:rsidRDefault="00CA6B31"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p>
    <w:p w14:paraId="7C178E7D" w14:textId="77777777" w:rsidR="00CA6B31" w:rsidRDefault="00CA6B31"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p>
    <w:p w14:paraId="5DA113B0" w14:textId="0D511ECE" w:rsidR="00F11049" w:rsidRPr="00F11049" w:rsidRDefault="00F11049"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lastRenderedPageBreak/>
        <w:t>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077D22F4" w14:textId="77777777" w:rsidR="00F11049" w:rsidRPr="00F11049" w:rsidRDefault="00F11049"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         -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w:t>
      </w:r>
      <w:r w:rsidRPr="00F11049">
        <w:rPr>
          <w:rFonts w:ascii="Times New Roman" w:eastAsia="Times New Roman" w:hAnsi="Times New Roman" w:cs="Times New Roman"/>
          <w:kern w:val="1"/>
          <w:sz w:val="24"/>
          <w:szCs w:val="24"/>
          <w:lang w:eastAsia="ar-SA"/>
        </w:rPr>
        <w:br/>
        <w:t xml:space="preserve">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w:t>
      </w:r>
      <w:r w:rsidRPr="00F11049">
        <w:rPr>
          <w:rFonts w:ascii="Times New Roman" w:eastAsia="Times New Roman" w:hAnsi="Times New Roman" w:cs="Times New Roman"/>
          <w:kern w:val="1"/>
          <w:sz w:val="24"/>
          <w:szCs w:val="24"/>
          <w:lang w:eastAsia="ar-SA"/>
        </w:rPr>
        <w:br/>
        <w:t>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66B2A036" w14:textId="77777777" w:rsidR="00F11049" w:rsidRPr="00F11049" w:rsidRDefault="00F11049"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         В отдельных случаях с учетом специфики работы трудовым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 Запрещается требовать </w:t>
      </w:r>
      <w:r w:rsidRPr="00F11049">
        <w:rPr>
          <w:rFonts w:ascii="Times New Roman" w:eastAsia="Times New Roman" w:hAnsi="Times New Roman" w:cs="Times New Roman"/>
          <w:kern w:val="1"/>
          <w:sz w:val="24"/>
          <w:szCs w:val="24"/>
          <w:lang w:eastAsia="ar-SA"/>
        </w:rPr>
        <w:br/>
        <w:t xml:space="preserve">от лица, поступающего на работу, документы помимо предусмотренных трудовым кодексом, иными федеральными законами, указами Президента Российской Федерации </w:t>
      </w:r>
      <w:r w:rsidRPr="00F11049">
        <w:rPr>
          <w:rFonts w:ascii="Times New Roman" w:eastAsia="Times New Roman" w:hAnsi="Times New Roman" w:cs="Times New Roman"/>
          <w:kern w:val="1"/>
          <w:sz w:val="24"/>
          <w:szCs w:val="24"/>
          <w:lang w:eastAsia="ar-SA"/>
        </w:rPr>
        <w:br/>
        <w:t>и постановлениями Правительства Российской Федерации.</w:t>
      </w:r>
    </w:p>
    <w:p w14:paraId="6DB932F2" w14:textId="77777777" w:rsidR="00F11049" w:rsidRPr="00F11049" w:rsidRDefault="00F11049" w:rsidP="00F11049">
      <w:pPr>
        <w:shd w:val="clear" w:color="auto" w:fill="FFFFFF"/>
        <w:tabs>
          <w:tab w:val="left" w:pos="993"/>
        </w:tabs>
        <w:suppressAutoHyphen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w:t>
      </w:r>
      <w:r w:rsidRPr="00F11049">
        <w:rPr>
          <w:rFonts w:ascii="Times New Roman" w:eastAsia="Times New Roman" w:hAnsi="Times New Roman" w:cs="Times New Roman"/>
          <w:kern w:val="1"/>
          <w:sz w:val="24"/>
          <w:szCs w:val="24"/>
          <w:lang w:eastAsia="ar-SA"/>
        </w:rPr>
        <w:br/>
        <w:t>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14:paraId="74E46D5D" w14:textId="77777777" w:rsidR="00F11049" w:rsidRPr="00F11049" w:rsidRDefault="00F11049" w:rsidP="00F11049">
      <w:pPr>
        <w:shd w:val="clear" w:color="auto" w:fill="FFFFFF"/>
        <w:tabs>
          <w:tab w:val="left" w:pos="993"/>
        </w:tab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        В случае отсутствия у лица, поступающего на работу, трудовой книжки в связи </w:t>
      </w:r>
      <w:r w:rsidRPr="00F11049">
        <w:rPr>
          <w:rFonts w:ascii="Times New Roman" w:eastAsia="Times New Roman" w:hAnsi="Times New Roman" w:cs="Times New Roman"/>
          <w:kern w:val="1"/>
          <w:sz w:val="24"/>
          <w:szCs w:val="24"/>
          <w:lang w:eastAsia="ar-SA"/>
        </w:rPr>
        <w:br/>
        <w:t>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14:paraId="7A4487EF"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При приеме на работу в Учреждение несовершеннолетнего гражданина необходимо предоставление следующих копий документов:</w:t>
      </w:r>
    </w:p>
    <w:p w14:paraId="321FE578"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а) оригинал согласия одного из законных представителей в письменной форме;</w:t>
      </w:r>
    </w:p>
    <w:p w14:paraId="0CB2FA00"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 xml:space="preserve">б) оригинал справки из органов опеки и попечительства в отношении подростка, </w:t>
      </w:r>
      <w:r w:rsidRPr="00F11049">
        <w:rPr>
          <w:rFonts w:ascii="Times New Roman" w:eastAsia="Calibri" w:hAnsi="Times New Roman" w:cs="Times New Roman"/>
          <w:spacing w:val="3"/>
          <w:lang w:eastAsia="ru-RU"/>
        </w:rPr>
        <w:br/>
        <w:t>не достигшего возраста 16 лет;</w:t>
      </w:r>
    </w:p>
    <w:p w14:paraId="492D7777"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в) заявление несовершеннолетнего гражданина о приеме на работу;</w:t>
      </w:r>
    </w:p>
    <w:p w14:paraId="704CE32C"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 xml:space="preserve">г) оригинал медицинской справки о состоянии здоровья, </w:t>
      </w:r>
      <w:r w:rsidRPr="00F11049">
        <w:rPr>
          <w:rFonts w:ascii="Times New Roman" w:eastAsia="Calibri" w:hAnsi="Times New Roman" w:cs="Times New Roman"/>
          <w:sz w:val="24"/>
          <w:szCs w:val="24"/>
          <w:lang w:eastAsia="ru-RU"/>
        </w:rPr>
        <w:t xml:space="preserve">подтверждающей отсутствие </w:t>
      </w:r>
      <w:r w:rsidRPr="00F11049">
        <w:rPr>
          <w:rFonts w:ascii="Times New Roman" w:eastAsia="Calibri" w:hAnsi="Times New Roman" w:cs="Times New Roman"/>
          <w:sz w:val="24"/>
          <w:szCs w:val="24"/>
          <w:lang w:eastAsia="ru-RU"/>
        </w:rPr>
        <w:br/>
        <w:t>у кандидата на вакантную должность медицинских противопоказаний</w:t>
      </w:r>
      <w:r w:rsidRPr="00F11049">
        <w:rPr>
          <w:rFonts w:ascii="Times New Roman" w:eastAsia="Calibri" w:hAnsi="Times New Roman" w:cs="Times New Roman"/>
          <w:spacing w:val="3"/>
          <w:lang w:eastAsia="ru-RU"/>
        </w:rPr>
        <w:t>;</w:t>
      </w:r>
    </w:p>
    <w:p w14:paraId="50B4121C"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pacing w:val="3"/>
          <w:lang w:eastAsia="ru-RU"/>
        </w:rPr>
        <w:t>д) оригинал справки из образовательной организации, подтверждающей расписание учебных занятий несовершеннолетнего в возрасте до 16 лет;</w:t>
      </w:r>
    </w:p>
    <w:p w14:paraId="27279138"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z w:val="24"/>
          <w:szCs w:val="24"/>
          <w:lang w:eastAsia="ru-RU"/>
        </w:rPr>
      </w:pPr>
      <w:r w:rsidRPr="00F11049">
        <w:rPr>
          <w:rFonts w:ascii="Times New Roman" w:eastAsia="Calibri" w:hAnsi="Times New Roman" w:cs="Times New Roman"/>
          <w:spacing w:val="3"/>
          <w:lang w:eastAsia="ru-RU"/>
        </w:rPr>
        <w:t xml:space="preserve">е) </w:t>
      </w:r>
      <w:r w:rsidRPr="00F11049">
        <w:rPr>
          <w:rFonts w:ascii="Times New Roman" w:eastAsia="Calibri" w:hAnsi="Times New Roman" w:cs="Times New Roman"/>
          <w:sz w:val="24"/>
          <w:szCs w:val="24"/>
          <w:lang w:eastAsia="ru-RU"/>
        </w:rPr>
        <w:t>копию паспорта или иного документа, удостоверяющий его личность;</w:t>
      </w:r>
    </w:p>
    <w:p w14:paraId="33FACB0A" w14:textId="77777777" w:rsidR="00F11049" w:rsidRPr="00F11049" w:rsidRDefault="00F11049" w:rsidP="00F11049">
      <w:pPr>
        <w:shd w:val="clear" w:color="auto" w:fill="FFFFFF"/>
        <w:tabs>
          <w:tab w:val="left" w:pos="1134"/>
        </w:tabs>
        <w:suppressAutoHyphens/>
        <w:spacing w:after="0" w:line="240" w:lineRule="auto"/>
        <w:ind w:firstLine="567"/>
        <w:contextualSpacing/>
        <w:jc w:val="both"/>
        <w:rPr>
          <w:rFonts w:ascii="Times New Roman" w:eastAsia="Calibri" w:hAnsi="Times New Roman" w:cs="Times New Roman"/>
          <w:spacing w:val="3"/>
          <w:lang w:eastAsia="ru-RU"/>
        </w:rPr>
      </w:pPr>
      <w:r w:rsidRPr="00F11049">
        <w:rPr>
          <w:rFonts w:ascii="Times New Roman" w:eastAsia="Calibri" w:hAnsi="Times New Roman" w:cs="Times New Roman"/>
          <w:sz w:val="24"/>
          <w:szCs w:val="24"/>
          <w:lang w:eastAsia="ru-RU"/>
        </w:rPr>
        <w:t xml:space="preserve">ж) копию </w:t>
      </w:r>
      <w:r w:rsidRPr="00F11049">
        <w:rPr>
          <w:rFonts w:ascii="Times New Roman" w:eastAsia="Calibri" w:hAnsi="Times New Roman" w:cs="Times New Roman"/>
          <w:spacing w:val="3"/>
          <w:lang w:eastAsia="ru-RU"/>
        </w:rPr>
        <w:t>страхового свидетельства государственного пенсионного страхования.</w:t>
      </w:r>
    </w:p>
    <w:p w14:paraId="374C133A"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В отдельных случаях с учетом специфики работы учреждения - учреждением </w:t>
      </w:r>
      <w:r w:rsidRPr="00F11049">
        <w:rPr>
          <w:rFonts w:ascii="Times New Roman" w:eastAsia="Calibri" w:hAnsi="Times New Roman" w:cs="Times New Roman"/>
          <w:sz w:val="24"/>
          <w:szCs w:val="24"/>
        </w:rPr>
        <w:br/>
        <w:t>в соответствии с требованиями Трудового кодекса Российской Федерации, иных федеральных законов, указов Президента Российской Федерации и постановлений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7C8A74AE" w14:textId="77777777" w:rsidR="00F11049" w:rsidRPr="00F11049" w:rsidRDefault="00F11049" w:rsidP="006871E3">
      <w:pPr>
        <w:numPr>
          <w:ilvl w:val="1"/>
          <w:numId w:val="9"/>
        </w:numPr>
        <w:tabs>
          <w:tab w:val="left" w:pos="709"/>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lastRenderedPageBreak/>
        <w:t>Лица, поступающие на работу по совместительству, предъявляют копию трудовой книжки или справку с места основной работы с указанием должности, графика работы, квалификационной категории.</w:t>
      </w:r>
    </w:p>
    <w:p w14:paraId="66AB2487" w14:textId="77777777" w:rsidR="00F11049" w:rsidRPr="00F11049" w:rsidRDefault="00F11049" w:rsidP="006871E3">
      <w:pPr>
        <w:numPr>
          <w:ilvl w:val="1"/>
          <w:numId w:val="9"/>
        </w:numPr>
        <w:tabs>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Трудовые отношения возникают между работником и учреждением </w:t>
      </w:r>
      <w:r w:rsidRPr="00F11049">
        <w:rPr>
          <w:rFonts w:ascii="Times New Roman" w:eastAsia="Calibri" w:hAnsi="Times New Roman" w:cs="Times New Roman"/>
          <w:sz w:val="24"/>
          <w:szCs w:val="24"/>
        </w:rPr>
        <w:br/>
        <w:t>на основании трудового договора, заключаемого ими в соответствии с Трудовым кодексом Российской Федерации.</w:t>
      </w:r>
    </w:p>
    <w:p w14:paraId="4EA54FD8" w14:textId="77777777" w:rsidR="00F11049" w:rsidRPr="00F11049" w:rsidRDefault="00F11049" w:rsidP="006871E3">
      <w:pPr>
        <w:numPr>
          <w:ilvl w:val="1"/>
          <w:numId w:val="9"/>
        </w:numPr>
        <w:shd w:val="clear" w:color="auto" w:fill="FFFFFF"/>
        <w:tabs>
          <w:tab w:val="left" w:pos="851"/>
          <w:tab w:val="left" w:pos="993"/>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14:paraId="36F4F486" w14:textId="77777777" w:rsidR="00F11049" w:rsidRPr="00F11049" w:rsidRDefault="00F11049" w:rsidP="006871E3">
      <w:pPr>
        <w:numPr>
          <w:ilvl w:val="1"/>
          <w:numId w:val="9"/>
        </w:numPr>
        <w:shd w:val="clear" w:color="auto" w:fill="FFFFFF"/>
        <w:tabs>
          <w:tab w:val="left" w:pos="851"/>
          <w:tab w:val="left" w:pos="993"/>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В целях более полной оценки профессиональных и деловых качеств принимаемого на работу работника руководитель учреждения может предложить ему представить краткую письменную характеристику (резюме) выполняемой ранее работы, проверить умение пользоваться оргтехникой, работать на компьютере и так далее.</w:t>
      </w:r>
    </w:p>
    <w:p w14:paraId="6E559776" w14:textId="77777777" w:rsidR="00F11049" w:rsidRPr="00F11049" w:rsidRDefault="00F11049" w:rsidP="006871E3">
      <w:pPr>
        <w:numPr>
          <w:ilvl w:val="1"/>
          <w:numId w:val="9"/>
        </w:numPr>
        <w:shd w:val="clear" w:color="auto" w:fill="FFFFFF"/>
        <w:tabs>
          <w:tab w:val="left" w:pos="993"/>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Прием на работу осуществляется, как правило, с прохождением испытательного срока продолжительностью от 1 до 6 месяцев. Условие об испытании должно быть прямо указано в трудовом договоре.</w:t>
      </w:r>
    </w:p>
    <w:p w14:paraId="64A08173" w14:textId="77777777" w:rsidR="00F11049" w:rsidRPr="00F11049" w:rsidRDefault="00F11049" w:rsidP="00F11049">
      <w:pPr>
        <w:shd w:val="clear" w:color="auto" w:fill="FFFFFF"/>
        <w:tabs>
          <w:tab w:val="left" w:pos="1134"/>
        </w:tabs>
        <w:spacing w:after="0" w:line="240" w:lineRule="auto"/>
        <w:ind w:left="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Испытание при приеме на работу не устанавливается, для:</w:t>
      </w:r>
    </w:p>
    <w:p w14:paraId="7C931514" w14:textId="77777777" w:rsidR="00F11049" w:rsidRPr="00F11049" w:rsidRDefault="00F11049" w:rsidP="00F11049">
      <w:pPr>
        <w:shd w:val="clear" w:color="auto" w:fill="FFFFFF"/>
        <w:tabs>
          <w:tab w:val="left" w:pos="1134"/>
        </w:tabs>
        <w:spacing w:after="0" w:line="240" w:lineRule="auto"/>
        <w:ind w:left="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а) беременных женщин и женщин, имеющих детей в возрасте до полутора лет;</w:t>
      </w:r>
    </w:p>
    <w:p w14:paraId="319CAD95" w14:textId="77777777" w:rsidR="00F11049" w:rsidRPr="00F11049" w:rsidRDefault="00F11049" w:rsidP="00F11049">
      <w:pPr>
        <w:shd w:val="clear" w:color="auto" w:fill="FFFFFF"/>
        <w:tabs>
          <w:tab w:val="left" w:pos="1134"/>
        </w:tabs>
        <w:spacing w:after="0" w:line="240" w:lineRule="auto"/>
        <w:ind w:left="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б) лиц, не достигших возраста восемнадцати лет;</w:t>
      </w:r>
    </w:p>
    <w:p w14:paraId="62BBF6C8" w14:textId="77777777" w:rsidR="00F11049" w:rsidRPr="00F11049" w:rsidRDefault="00F11049" w:rsidP="00F11049">
      <w:pPr>
        <w:shd w:val="clear" w:color="auto" w:fill="FFFFFF"/>
        <w:tabs>
          <w:tab w:val="left" w:pos="1134"/>
        </w:tab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в)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5FF745B3" w14:textId="77777777" w:rsidR="00F11049" w:rsidRPr="00F11049" w:rsidRDefault="00F11049" w:rsidP="00F11049">
      <w:pPr>
        <w:shd w:val="clear" w:color="auto" w:fill="FFFFFF"/>
        <w:tabs>
          <w:tab w:val="left" w:pos="1134"/>
        </w:tab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г) лиц, приглашенных на работу в порядке перевода от другого работодателя </w:t>
      </w:r>
      <w:r w:rsidRPr="00F11049">
        <w:rPr>
          <w:rFonts w:ascii="Times New Roman" w:eastAsia="Times New Roman" w:hAnsi="Times New Roman" w:cs="Times New Roman"/>
          <w:kern w:val="1"/>
          <w:sz w:val="24"/>
          <w:szCs w:val="24"/>
          <w:lang w:eastAsia="ar-SA"/>
        </w:rPr>
        <w:br/>
        <w:t>по согласованию между работодателями;</w:t>
      </w:r>
    </w:p>
    <w:p w14:paraId="2C39C536" w14:textId="77777777" w:rsidR="00F11049" w:rsidRPr="00F11049" w:rsidRDefault="00F11049" w:rsidP="00F11049">
      <w:pPr>
        <w:shd w:val="clear" w:color="auto" w:fill="FFFFFF"/>
        <w:tabs>
          <w:tab w:val="left" w:pos="1134"/>
        </w:tab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д) лиц, заключающих трудовой договор на срок до двух месяцев;</w:t>
      </w:r>
    </w:p>
    <w:p w14:paraId="3F4F72A6" w14:textId="77777777" w:rsidR="00F11049" w:rsidRPr="00F11049" w:rsidRDefault="00F11049" w:rsidP="00F11049">
      <w:pPr>
        <w:shd w:val="clear" w:color="auto" w:fill="FFFFFF"/>
        <w:tabs>
          <w:tab w:val="left" w:pos="1134"/>
        </w:tab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е) иных лиц в случаях, предусмотренных Трудовым</w:t>
      </w:r>
      <w:hyperlink r:id="rId6" w:history="1">
        <w:r w:rsidRPr="00F11049">
          <w:rPr>
            <w:rFonts w:ascii="Times New Roman" w:eastAsia="Times New Roman" w:hAnsi="Times New Roman" w:cs="Times New Roman"/>
            <w:kern w:val="1"/>
            <w:sz w:val="24"/>
            <w:szCs w:val="24"/>
            <w:lang w:eastAsia="ar-SA"/>
          </w:rPr>
          <w:t xml:space="preserve"> кодексом</w:t>
        </w:r>
      </w:hyperlink>
      <w:r w:rsidRPr="00F11049">
        <w:rPr>
          <w:rFonts w:ascii="Times New Roman" w:eastAsia="Times New Roman" w:hAnsi="Times New Roman" w:cs="Times New Roman"/>
          <w:kern w:val="1"/>
          <w:sz w:val="24"/>
          <w:szCs w:val="24"/>
          <w:lang w:eastAsia="ar-SA"/>
        </w:rPr>
        <w:t xml:space="preserve"> Российской Федерации, иными федеральными законами, коллективным договором.</w:t>
      </w:r>
    </w:p>
    <w:p w14:paraId="65EE0F76" w14:textId="77777777" w:rsidR="00F11049" w:rsidRPr="00F11049" w:rsidRDefault="00F11049" w:rsidP="006871E3">
      <w:pPr>
        <w:numPr>
          <w:ilvl w:val="1"/>
          <w:numId w:val="9"/>
        </w:numPr>
        <w:shd w:val="clear" w:color="auto" w:fill="FFFFFF"/>
        <w:tabs>
          <w:tab w:val="left" w:pos="1134"/>
        </w:tabs>
        <w:spacing w:after="0" w:line="240" w:lineRule="auto"/>
        <w:ind w:left="0" w:firstLine="709"/>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Прием на работу оформляется приказом, который объявляется работнику под роспись в трехдневный срок со дня со дня фактического начала работы.</w:t>
      </w:r>
    </w:p>
    <w:p w14:paraId="78D414CE" w14:textId="77777777" w:rsidR="00F11049" w:rsidRPr="00F11049" w:rsidRDefault="00F11049" w:rsidP="006871E3">
      <w:pPr>
        <w:numPr>
          <w:ilvl w:val="1"/>
          <w:numId w:val="9"/>
        </w:numPr>
        <w:shd w:val="clear" w:color="auto" w:fill="FFFFFF"/>
        <w:tabs>
          <w:tab w:val="left" w:pos="1134"/>
        </w:tabs>
        <w:spacing w:after="0" w:line="240" w:lineRule="auto"/>
        <w:ind w:left="0" w:firstLine="709"/>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 приеме на работу (до подписания трудового договора) работодатель обязан ознакомить работника под роспись с настоящими правилами, иными локальными нормативными актами, непосредственно связанными с трудовой деятельностью работника (при наличии - с коллективным договором), а также:</w:t>
      </w:r>
    </w:p>
    <w:p w14:paraId="7B2F1519" w14:textId="77777777" w:rsidR="00F11049" w:rsidRPr="00F11049" w:rsidRDefault="00F11049" w:rsidP="00F11049">
      <w:pPr>
        <w:shd w:val="clear" w:color="auto" w:fill="FFFFFF"/>
        <w:tabs>
          <w:tab w:val="left" w:pos="1134"/>
        </w:tabs>
        <w:suppressAutoHyphens/>
        <w:spacing w:after="0" w:line="240" w:lineRule="auto"/>
        <w:ind w:left="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разъяснить работнику его права и обязанности;</w:t>
      </w:r>
    </w:p>
    <w:p w14:paraId="5849606F" w14:textId="77777777" w:rsidR="00F11049" w:rsidRPr="00F11049" w:rsidRDefault="00F11049" w:rsidP="00F11049">
      <w:pPr>
        <w:shd w:val="clear" w:color="auto" w:fill="FFFFFF"/>
        <w:tabs>
          <w:tab w:val="left" w:pos="1134"/>
        </w:tabs>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 провести инструктаж по технике безопасности, санитарии, противопожарной охране </w:t>
      </w:r>
      <w:r w:rsidRPr="00F11049">
        <w:rPr>
          <w:rFonts w:ascii="Times New Roman" w:eastAsia="Times New Roman" w:hAnsi="Times New Roman" w:cs="Times New Roman"/>
          <w:kern w:val="1"/>
          <w:sz w:val="24"/>
          <w:szCs w:val="24"/>
          <w:lang w:eastAsia="ar-SA"/>
        </w:rPr>
        <w:br/>
        <w:t>и другим правилам охраны труда, об обязанности по сохранению сведений, составляющих служебную тайну работодателя, и ответственности за ее разглашение или передачу другим лицам.</w:t>
      </w:r>
    </w:p>
    <w:p w14:paraId="12056203"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pacing w:val="3"/>
          <w:lang w:eastAsia="ru-RU"/>
        </w:rPr>
        <w:t>При приеме несовершеннолетнего на работу руководитель учреждения обязан дополнительно ознакомить его законных представителей с трудовым кодексом Российской Федерации, Федеральным законом об образовании Российской Федерации, другими локальными нормативными правовыми актами Российской Федерации, Тюменской области, муниципальными нормативными правовыми актами Тюменского муниципального района, нормативными локальными актами учреждения, регулирующие трудовой процесс несовершеннолетних.</w:t>
      </w:r>
    </w:p>
    <w:p w14:paraId="738DBED7"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pacing w:val="3"/>
          <w:lang w:eastAsia="ru-RU"/>
        </w:rPr>
        <w:t xml:space="preserve">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 </w:t>
      </w:r>
    </w:p>
    <w:p w14:paraId="1FDF2F53" w14:textId="77777777" w:rsidR="00F11049" w:rsidRPr="00F11049" w:rsidRDefault="00F11049" w:rsidP="00F11049">
      <w:pPr>
        <w:shd w:val="clear" w:color="auto" w:fill="FFFFFF"/>
        <w:tabs>
          <w:tab w:val="left" w:pos="1134"/>
        </w:tabs>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2.10. В учреждении может применяться дистанционный вид работ. Дистанционной работой в учреждении является выполнение определенной трудовым договором трудовой функции вне места нахождения учреждения, (включая расположенные в другой местности), вне стационарного рабочего места, территории или объекта, прямо или косвенно </w:t>
      </w:r>
      <w:r w:rsidRPr="00F11049">
        <w:rPr>
          <w:rFonts w:ascii="Times New Roman" w:eastAsia="Times New Roman" w:hAnsi="Times New Roman" w:cs="Times New Roman"/>
          <w:kern w:val="1"/>
          <w:sz w:val="24"/>
          <w:szCs w:val="24"/>
          <w:lang w:eastAsia="ar-SA"/>
        </w:rPr>
        <w:lastRenderedPageBreak/>
        <w:t>находящихся под контролем руководителя учреждения. Дистанционными работниками считаются лица, заключившие трудовой договор о дистанционной работе.</w:t>
      </w:r>
    </w:p>
    <w:p w14:paraId="5027484F"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На дистанционных работников распространяется действие трудового законодательства </w:t>
      </w:r>
      <w:r w:rsidRPr="00F11049">
        <w:rPr>
          <w:rFonts w:ascii="Times New Roman" w:eastAsia="Calibri" w:hAnsi="Times New Roman" w:cs="Times New Roman"/>
          <w:sz w:val="24"/>
          <w:szCs w:val="24"/>
        </w:rPr>
        <w:br/>
        <w:t>и иных актов, содержащих нормы трудового права, с учетом особенностей, установленных настоящей главой.</w:t>
      </w:r>
    </w:p>
    <w:p w14:paraId="0E0DF1A5" w14:textId="77777777" w:rsidR="00F11049" w:rsidRPr="00F11049" w:rsidRDefault="00F11049" w:rsidP="006871E3">
      <w:pPr>
        <w:numPr>
          <w:ilvl w:val="1"/>
          <w:numId w:val="10"/>
        </w:numPr>
        <w:tabs>
          <w:tab w:val="left" w:pos="1134"/>
        </w:tabs>
        <w:spacing w:after="0" w:line="240" w:lineRule="auto"/>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Прием на работу осуществляется в следующем порядке:</w:t>
      </w:r>
    </w:p>
    <w:p w14:paraId="47FBEC7B" w14:textId="77777777" w:rsidR="00F11049" w:rsidRPr="00F11049" w:rsidRDefault="00F11049" w:rsidP="006871E3">
      <w:pPr>
        <w:numPr>
          <w:ilvl w:val="2"/>
          <w:numId w:val="10"/>
        </w:numPr>
        <w:tabs>
          <w:tab w:val="left" w:pos="1276"/>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Гражданин, претендующий на прием на работу в учреждение, предоставляет письменное заявление на имя руководителя учреждения.</w:t>
      </w:r>
    </w:p>
    <w:p w14:paraId="26AC0499" w14:textId="77777777" w:rsidR="00F11049" w:rsidRPr="00F11049" w:rsidRDefault="00F11049" w:rsidP="006871E3">
      <w:pPr>
        <w:numPr>
          <w:ilvl w:val="2"/>
          <w:numId w:val="10"/>
        </w:numPr>
        <w:tabs>
          <w:tab w:val="left" w:pos="1134"/>
          <w:tab w:val="left" w:pos="1276"/>
        </w:tabs>
        <w:spacing w:after="0" w:line="240" w:lineRule="auto"/>
        <w:ind w:hanging="128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Учреждение обеспечивает:</w:t>
      </w:r>
    </w:p>
    <w:p w14:paraId="30393A39" w14:textId="77777777" w:rsidR="00F11049" w:rsidRPr="00F11049" w:rsidRDefault="00F11049" w:rsidP="00F11049">
      <w:pPr>
        <w:tabs>
          <w:tab w:val="left" w:pos="1134"/>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рассмотрение поступившего заявления, формирование и заключение трудового договора;</w:t>
      </w:r>
    </w:p>
    <w:p w14:paraId="1E7B71FA" w14:textId="77777777" w:rsidR="00F11049" w:rsidRPr="00F11049" w:rsidRDefault="00F11049" w:rsidP="00F11049">
      <w:pPr>
        <w:tabs>
          <w:tab w:val="left" w:pos="1134"/>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издание приказа о приеме на работу, который доводится до сведения вновь поступившего на работу работника под подпись в трехдневный срок со дня подписания трудового договора;</w:t>
      </w:r>
    </w:p>
    <w:p w14:paraId="00D0526D"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 оформление личного дела на вновь принятого работника (личная карточка формы </w:t>
      </w:r>
      <w:r w:rsidRPr="00F11049">
        <w:rPr>
          <w:rFonts w:ascii="Times New Roman" w:eastAsia="Calibri" w:hAnsi="Times New Roman" w:cs="Times New Roman"/>
          <w:sz w:val="24"/>
          <w:szCs w:val="24"/>
          <w:lang w:eastAsia="ru-RU"/>
        </w:rPr>
        <w:br/>
        <w:t>Т-2, должностная инструкция работника и так далее);</w:t>
      </w:r>
    </w:p>
    <w:p w14:paraId="52F6C17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вносится запись в трудовую книжку.</w:t>
      </w:r>
    </w:p>
    <w:p w14:paraId="5F68CFF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2.12. При приеме работника на работу руководитель учреждения обязан:</w:t>
      </w:r>
    </w:p>
    <w:p w14:paraId="52FF24F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разъяснить права и обязанности работника;</w:t>
      </w:r>
    </w:p>
    <w:p w14:paraId="21395F89"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 ознакомить вновь принятого работника с должностной инструкцией, содержанием </w:t>
      </w:r>
      <w:r w:rsidRPr="00F11049">
        <w:rPr>
          <w:rFonts w:ascii="Times New Roman" w:eastAsia="Calibri" w:hAnsi="Times New Roman" w:cs="Times New Roman"/>
          <w:sz w:val="24"/>
          <w:szCs w:val="24"/>
          <w:lang w:eastAsia="ru-RU"/>
        </w:rPr>
        <w:br/>
        <w:t>и объемом его работы, с условиями оплаты его труда;</w:t>
      </w:r>
    </w:p>
    <w:p w14:paraId="3112DBC5"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ознакомить с настоящими Правилами, санитарными нормами и правилами, правилами противопожарной безопасности, охраны труда, требованиями безопасности жизнедеятельности детей.</w:t>
      </w:r>
    </w:p>
    <w:p w14:paraId="3B85D59B"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2.13. Трудовые книжки хранятся в учреждении наравне с ценными документами, </w:t>
      </w:r>
      <w:r w:rsidRPr="00F11049">
        <w:rPr>
          <w:rFonts w:ascii="Times New Roman" w:eastAsia="Calibri" w:hAnsi="Times New Roman" w:cs="Times New Roman"/>
          <w:sz w:val="24"/>
          <w:szCs w:val="24"/>
          <w:lang w:eastAsia="ru-RU"/>
        </w:rPr>
        <w:br/>
        <w:t>в условиях, гарантирующих их недоступность для посторонних лиц.</w:t>
      </w:r>
    </w:p>
    <w:p w14:paraId="1860684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2.14. Перевод на другую работу в учреждении - постоянное или временное изменение трудовой функции работника, в котором работает работник, при продолжении работы </w:t>
      </w:r>
      <w:r w:rsidRPr="00F11049">
        <w:rPr>
          <w:rFonts w:ascii="Times New Roman" w:eastAsia="Calibri" w:hAnsi="Times New Roman" w:cs="Times New Roman"/>
          <w:sz w:val="24"/>
          <w:szCs w:val="24"/>
          <w:lang w:eastAsia="ru-RU"/>
        </w:rPr>
        <w:br/>
        <w:t>в учреждении, а также перевод на работу в другую местность вместе с учреждением допускается только с письменного согласия работника, за исключением случаев, предусмотренных </w:t>
      </w:r>
      <w:hyperlink r:id="rId7" w:anchor="p1374" w:tooltip="Текущий документ" w:history="1">
        <w:r w:rsidRPr="00F11049">
          <w:rPr>
            <w:rFonts w:ascii="Times New Roman" w:eastAsia="Calibri" w:hAnsi="Times New Roman" w:cs="Times New Roman"/>
            <w:sz w:val="24"/>
            <w:szCs w:val="24"/>
            <w:lang w:eastAsia="ru-RU"/>
          </w:rPr>
          <w:t>частями второй</w:t>
        </w:r>
      </w:hyperlink>
      <w:r w:rsidRPr="00F11049">
        <w:rPr>
          <w:rFonts w:ascii="Times New Roman" w:eastAsia="Calibri" w:hAnsi="Times New Roman" w:cs="Times New Roman"/>
          <w:sz w:val="24"/>
          <w:szCs w:val="24"/>
          <w:lang w:eastAsia="ru-RU"/>
        </w:rPr>
        <w:t> и </w:t>
      </w:r>
      <w:hyperlink r:id="rId8" w:anchor="p1375" w:tooltip="Текущий документ" w:history="1">
        <w:r w:rsidRPr="00F11049">
          <w:rPr>
            <w:rFonts w:ascii="Times New Roman" w:eastAsia="Calibri" w:hAnsi="Times New Roman" w:cs="Times New Roman"/>
            <w:sz w:val="24"/>
            <w:szCs w:val="24"/>
            <w:lang w:eastAsia="ru-RU"/>
          </w:rPr>
          <w:t>третьей</w:t>
        </w:r>
      </w:hyperlink>
      <w:r w:rsidRPr="00F11049">
        <w:rPr>
          <w:rFonts w:ascii="Times New Roman" w:eastAsia="Calibri" w:hAnsi="Times New Roman" w:cs="Times New Roman"/>
          <w:sz w:val="24"/>
          <w:szCs w:val="24"/>
          <w:lang w:eastAsia="ru-RU"/>
        </w:rPr>
        <w:t> статьи 72.2 Трудового кодекса Российской Федерации.</w:t>
      </w:r>
    </w:p>
    <w:p w14:paraId="458C9AB8"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bookmarkStart w:id="0" w:name="p1359"/>
      <w:bookmarkEnd w:id="0"/>
      <w:r w:rsidRPr="00F11049">
        <w:rPr>
          <w:rFonts w:ascii="Times New Roman" w:eastAsia="Calibri" w:hAnsi="Times New Roman" w:cs="Times New Roman"/>
          <w:sz w:val="24"/>
          <w:szCs w:val="24"/>
          <w:lang w:eastAsia="ru-RU"/>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w:t>
      </w:r>
      <w:hyperlink r:id="rId9" w:anchor="p1493" w:tooltip="Текущий документ" w:history="1">
        <w:r w:rsidRPr="00F11049">
          <w:rPr>
            <w:rFonts w:ascii="Times New Roman" w:eastAsia="Calibri" w:hAnsi="Times New Roman" w:cs="Times New Roman"/>
            <w:sz w:val="24"/>
            <w:szCs w:val="24"/>
            <w:lang w:eastAsia="ru-RU"/>
          </w:rPr>
          <w:t>статьи 77</w:t>
        </w:r>
      </w:hyperlink>
      <w:r w:rsidRPr="00F11049">
        <w:rPr>
          <w:rFonts w:ascii="Times New Roman" w:eastAsia="Calibri" w:hAnsi="Times New Roman" w:cs="Times New Roman"/>
          <w:sz w:val="24"/>
          <w:szCs w:val="24"/>
          <w:lang w:eastAsia="ru-RU"/>
        </w:rPr>
        <w:t> Трудового кодекса Российской Федерации).</w:t>
      </w:r>
    </w:p>
    <w:p w14:paraId="3E187084"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bookmarkStart w:id="1" w:name="p1360"/>
      <w:bookmarkEnd w:id="1"/>
      <w:r w:rsidRPr="00F11049">
        <w:rPr>
          <w:rFonts w:ascii="Times New Roman" w:eastAsia="Calibri" w:hAnsi="Times New Roman" w:cs="Times New Roman"/>
          <w:sz w:val="24"/>
          <w:szCs w:val="24"/>
          <w:lang w:eastAsia="ru-RU"/>
        </w:rPr>
        <w:t>Не требует согласия работника при перемещении его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14:paraId="4AA1527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bookmarkStart w:id="2" w:name="p1361"/>
      <w:bookmarkEnd w:id="2"/>
      <w:r w:rsidRPr="00F11049">
        <w:rPr>
          <w:rFonts w:ascii="Times New Roman" w:eastAsia="Calibri" w:hAnsi="Times New Roman" w:cs="Times New Roman"/>
          <w:sz w:val="24"/>
          <w:szCs w:val="24"/>
          <w:lang w:eastAsia="ru-RU"/>
        </w:rPr>
        <w:t xml:space="preserve">Запрещается переводить и перемещать работника на работу, противопоказанную ему </w:t>
      </w:r>
      <w:r w:rsidRPr="00F11049">
        <w:rPr>
          <w:rFonts w:ascii="Times New Roman" w:eastAsia="Calibri" w:hAnsi="Times New Roman" w:cs="Times New Roman"/>
          <w:sz w:val="24"/>
          <w:szCs w:val="24"/>
          <w:lang w:eastAsia="ru-RU"/>
        </w:rPr>
        <w:br/>
        <w:t>по состоянию здоровья.</w:t>
      </w:r>
    </w:p>
    <w:p w14:paraId="29E5894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Продолжительность перевода на другую работу не может превышать одного месяца </w:t>
      </w:r>
      <w:r w:rsidRPr="00F11049">
        <w:rPr>
          <w:rFonts w:ascii="Times New Roman" w:eastAsia="Calibri" w:hAnsi="Times New Roman" w:cs="Times New Roman"/>
          <w:sz w:val="24"/>
          <w:szCs w:val="24"/>
          <w:lang w:eastAsia="ru-RU"/>
        </w:rPr>
        <w:br/>
        <w:t xml:space="preserve">в течение календарного года. </w:t>
      </w:r>
    </w:p>
    <w:p w14:paraId="65CF5D46"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2.15. В случае, когда по причинам, связанным с изменением организационных или технологических условий труда в учреждении (изменения режима работы, учебной нагрузки, введения новых форм воспитания и тому подобное допускается при продолжении работы </w:t>
      </w:r>
      <w:r w:rsidRPr="00F11049">
        <w:rPr>
          <w:rFonts w:ascii="Times New Roman" w:eastAsia="Calibri" w:hAnsi="Times New Roman" w:cs="Times New Roman"/>
          <w:sz w:val="24"/>
          <w:szCs w:val="24"/>
          <w:lang w:eastAsia="ru-RU"/>
        </w:rPr>
        <w:br/>
        <w:t xml:space="preserve">в той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w:t>
      </w:r>
      <w:r w:rsidRPr="00F11049">
        <w:rPr>
          <w:rFonts w:ascii="Times New Roman" w:eastAsia="Calibri" w:hAnsi="Times New Roman" w:cs="Times New Roman"/>
          <w:sz w:val="24"/>
          <w:szCs w:val="24"/>
          <w:lang w:eastAsia="ru-RU"/>
        </w:rPr>
        <w:lastRenderedPageBreak/>
        <w:t>должности и другие. Об этом работник должен быть поставлен в известность в письменной форме не позднее чем за два месяца до введения изменений (статья 74 Трудового кодекса Российской Федерации).</w:t>
      </w:r>
    </w:p>
    <w:p w14:paraId="5F3A3E6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Если работник не согласен работать в новых условиях, то работодатель обязан </w:t>
      </w:r>
      <w:r w:rsidRPr="00F11049">
        <w:rPr>
          <w:rFonts w:ascii="Times New Roman" w:eastAsia="Calibri" w:hAnsi="Times New Roman" w:cs="Times New Roman"/>
          <w:sz w:val="24"/>
          <w:szCs w:val="24"/>
          <w:lang w:eastAsia="ru-RU"/>
        </w:rPr>
        <w:br/>
        <w:t xml:space="preserve">в письменной форме предложить ему другую имеющуюся в учреждении работу </w:t>
      </w:r>
      <w:r w:rsidRPr="00F11049">
        <w:rPr>
          <w:rFonts w:ascii="Times New Roman" w:eastAsia="Calibri" w:hAnsi="Times New Roman" w:cs="Times New Roman"/>
          <w:sz w:val="24"/>
          <w:szCs w:val="24"/>
          <w:lang w:eastAsia="ru-RU"/>
        </w:rPr>
        <w:br/>
        <w:t xml:space="preserve">(как вакантную должность или работу, соответствующую квалификации работника, так </w:t>
      </w:r>
      <w:r w:rsidRPr="00F11049">
        <w:rPr>
          <w:rFonts w:ascii="Times New Roman" w:eastAsia="Calibri" w:hAnsi="Times New Roman" w:cs="Times New Roman"/>
          <w:sz w:val="24"/>
          <w:szCs w:val="24"/>
          <w:lang w:eastAsia="ru-RU"/>
        </w:rPr>
        <w:br/>
        <w:t>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587854C0"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bookmarkStart w:id="3" w:name="p1416"/>
      <w:bookmarkEnd w:id="3"/>
      <w:r w:rsidRPr="00F11049">
        <w:rPr>
          <w:rFonts w:ascii="Times New Roman" w:eastAsia="Calibri" w:hAnsi="Times New Roman" w:cs="Times New Roman"/>
          <w:sz w:val="24"/>
          <w:szCs w:val="24"/>
          <w:lang w:eastAsia="ru-RU"/>
        </w:rPr>
        <w:t xml:space="preserve">Если прежние существенные условия труда не могут быть сохранены, а работник </w:t>
      </w:r>
      <w:r w:rsidRPr="00F11049">
        <w:rPr>
          <w:rFonts w:ascii="Times New Roman" w:eastAsia="Calibri" w:hAnsi="Times New Roman" w:cs="Times New Roman"/>
          <w:sz w:val="24"/>
          <w:szCs w:val="24"/>
          <w:lang w:eastAsia="ru-RU"/>
        </w:rPr>
        <w:br/>
        <w:t xml:space="preserve">не согласен на продолжение работы в новых условиях, то трудовой договор прекращается </w:t>
      </w:r>
      <w:r w:rsidRPr="00F11049">
        <w:rPr>
          <w:rFonts w:ascii="Times New Roman" w:eastAsia="Calibri" w:hAnsi="Times New Roman" w:cs="Times New Roman"/>
          <w:sz w:val="24"/>
          <w:szCs w:val="24"/>
          <w:lang w:eastAsia="ru-RU"/>
        </w:rPr>
        <w:br/>
        <w:t>в соответствии с пунктом 7 статьи 77 Трудового кодекса Российской Федерации.</w:t>
      </w:r>
    </w:p>
    <w:p w14:paraId="1B581C19"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2.16. Срочный трудовой договор (статья 59 Трудового кодекса Российской Федерации),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 чем за три дня до увольнения. В случае, если ни одна сторона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w:t>
      </w:r>
    </w:p>
    <w:p w14:paraId="1E3AB676"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2.17. Увольнение в связи с сокращением штата численности работников либо </w:t>
      </w:r>
      <w:r w:rsidRPr="00F11049">
        <w:rPr>
          <w:rFonts w:ascii="Times New Roman" w:eastAsia="Calibri" w:hAnsi="Times New Roman" w:cs="Times New Roman"/>
          <w:sz w:val="24"/>
          <w:szCs w:val="24"/>
          <w:lang w:eastAsia="ru-RU"/>
        </w:rPr>
        <w:br/>
        <w:t xml:space="preserve">по несоответствию занимаемой должности допускается при условии, если невозможно перевести увольняемого работника с его согласия на другую работу и с учетом мотивированного мнения профсоюзной организации учреждения. </w:t>
      </w:r>
    </w:p>
    <w:p w14:paraId="4D769C5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2.18. Трудовой договор, заключенный на неопределенный срок, а также срочный трудовой договор по истечению срока действия могут быть расторгнуты учреждением лишь </w:t>
      </w:r>
      <w:r w:rsidRPr="00F11049">
        <w:rPr>
          <w:rFonts w:ascii="Times New Roman" w:eastAsia="Calibri" w:hAnsi="Times New Roman" w:cs="Times New Roman"/>
          <w:sz w:val="24"/>
          <w:szCs w:val="24"/>
          <w:lang w:eastAsia="ru-RU"/>
        </w:rPr>
        <w:br/>
        <w:t>в случаях, предусмотренных статьями 81 и 83 Трудового кодекса Российской Федерации.</w:t>
      </w:r>
    </w:p>
    <w:p w14:paraId="5A599145"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2.19. В день увольнения учреждение обязано выдать работнику его трудовую книжку </w:t>
      </w:r>
      <w:r w:rsidRPr="00F11049">
        <w:rPr>
          <w:rFonts w:ascii="Times New Roman" w:eastAsia="Calibri" w:hAnsi="Times New Roman" w:cs="Times New Roman"/>
          <w:sz w:val="24"/>
          <w:szCs w:val="24"/>
          <w:lang w:eastAsia="ru-RU"/>
        </w:rPr>
        <w:br/>
        <w:t xml:space="preserve">с внесенной в нее записью об увольнении и произвести с ним окончательный расчет, а также </w:t>
      </w:r>
      <w:r w:rsidRPr="00F11049">
        <w:rPr>
          <w:rFonts w:ascii="Times New Roman" w:eastAsia="Calibri" w:hAnsi="Times New Roman" w:cs="Times New Roman"/>
          <w:sz w:val="24"/>
          <w:szCs w:val="24"/>
          <w:lang w:eastAsia="ru-RU"/>
        </w:rPr>
        <w:br/>
        <w:t>по письменному заявлению работника выдать копии документов, связанных с его работой.</w:t>
      </w:r>
    </w:p>
    <w:p w14:paraId="3926FD14"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pacing w:val="3"/>
          <w:lang w:eastAsia="ru-RU"/>
        </w:rPr>
        <w:t xml:space="preserve">Расторжение трудового договора с несовершеннолетним по инициативе Учреждения </w:t>
      </w:r>
      <w:r w:rsidRPr="00F11049">
        <w:rPr>
          <w:rFonts w:ascii="Times New Roman" w:eastAsia="Calibri" w:hAnsi="Times New Roman" w:cs="Times New Roman"/>
          <w:spacing w:val="3"/>
          <w:lang w:eastAsia="ru-RU"/>
        </w:rPr>
        <w:br/>
        <w:t xml:space="preserve">(за исключением случая ликвидации учреждения) возможно лишь при наличии согласия государственной инспекции труда и инспекции по делам несовершеннолетних и защите </w:t>
      </w:r>
      <w:r w:rsidRPr="00F11049">
        <w:rPr>
          <w:rFonts w:ascii="Times New Roman" w:eastAsia="Calibri" w:hAnsi="Times New Roman" w:cs="Times New Roman"/>
          <w:spacing w:val="3"/>
          <w:lang w:eastAsia="ru-RU"/>
        </w:rPr>
        <w:br/>
        <w:t>их прав.</w:t>
      </w:r>
    </w:p>
    <w:p w14:paraId="27C7A928" w14:textId="77777777" w:rsidR="00F11049" w:rsidRPr="00F11049" w:rsidRDefault="00F11049" w:rsidP="00F11049">
      <w:pPr>
        <w:tabs>
          <w:tab w:val="left" w:pos="1276"/>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2.20. Режим рабочего времени в учреждении - пятидневная неделя с двумя выходными днями. Рабочая неделя некоторых работников учреждения (по условиям, заключенного </w:t>
      </w:r>
      <w:r w:rsidRPr="00F11049">
        <w:rPr>
          <w:rFonts w:ascii="Times New Roman" w:eastAsia="Calibri" w:hAnsi="Times New Roman" w:cs="Times New Roman"/>
          <w:sz w:val="24"/>
          <w:szCs w:val="24"/>
        </w:rPr>
        <w:br/>
        <w:t>с ними трудового договора), может быть установлена работнику с предоставлением ему выходных дней по скользящему графику либо быть неполной рабочей неделей, либо являться работой с ненормированным рабочим днем.</w:t>
      </w:r>
    </w:p>
    <w:p w14:paraId="31B1228C" w14:textId="77777777" w:rsidR="00F11049" w:rsidRPr="00F11049" w:rsidRDefault="00F11049" w:rsidP="00F11049">
      <w:pPr>
        <w:tabs>
          <w:tab w:val="left" w:pos="1276"/>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Для отдельных категорий работников учреждения,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а для работников, режим рабочего времени которых отличается от общих правил - устанавливаются трудовым договором индивидуально в соответствии с трудовым законодательством Российской Федерации и иными нормативными правовыми актами, содержащими нормы трудового права, коллективным договором учреждения, соглашениями.</w:t>
      </w:r>
    </w:p>
    <w:p w14:paraId="7387257B"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2.21. Учреждением может быть установлен ненормированный рабочий день для отдельных работников учреждения, как особый режим работы, в соответствии с которым работники эпизодически привлекаются к выполнению своих трудовых функций </w:t>
      </w:r>
      <w:r w:rsidRPr="00F11049">
        <w:rPr>
          <w:rFonts w:ascii="Times New Roman" w:eastAsia="Calibri" w:hAnsi="Times New Roman" w:cs="Times New Roman"/>
          <w:sz w:val="24"/>
          <w:szCs w:val="24"/>
        </w:rPr>
        <w:br/>
      </w:r>
      <w:r w:rsidRPr="00F11049">
        <w:rPr>
          <w:rFonts w:ascii="Times New Roman" w:eastAsia="Calibri" w:hAnsi="Times New Roman" w:cs="Times New Roman"/>
          <w:sz w:val="24"/>
          <w:szCs w:val="24"/>
        </w:rPr>
        <w:lastRenderedPageBreak/>
        <w:t>за пределами установленной для них продолжительности рабочего времени. Запрещается привлечение к сверхурочной работе работников, не достигших восемнадцати лет.</w:t>
      </w:r>
    </w:p>
    <w:p w14:paraId="22B5CA9C"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2.22. При работе в режиме гибкого рабочего времени начало, окончание или общая продолжительность рабочего дня (смены) определяется по соглашению сторон, </w:t>
      </w:r>
      <w:r w:rsidRPr="00F11049">
        <w:rPr>
          <w:rFonts w:ascii="Times New Roman" w:eastAsia="Calibri" w:hAnsi="Times New Roman" w:cs="Times New Roman"/>
          <w:sz w:val="24"/>
          <w:szCs w:val="24"/>
        </w:rPr>
        <w:br/>
        <w:t>в соответствии с которым учреждение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14:paraId="332A7DF1"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2.23. Сменная работа - работа в две, три или четыре смены - вводится в учреждении </w:t>
      </w:r>
      <w:r w:rsidRPr="00F11049">
        <w:rPr>
          <w:rFonts w:ascii="Times New Roman" w:eastAsia="Calibri" w:hAnsi="Times New Roman" w:cs="Times New Roman"/>
          <w:sz w:val="24"/>
          <w:szCs w:val="24"/>
        </w:rPr>
        <w:br/>
        <w:t>в тех случаях, когда процесс длительности учреждения превышает допустимую продолжительность ежедневной работы, а также в целях более эффективного обеспечения оказания услуг (выполнения работ).</w:t>
      </w:r>
    </w:p>
    <w:p w14:paraId="002E5408"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При сменной работе работники учреждения должны выполнять работу в течение установленной продолжительности рабочего времени в соответствии с графиком сменности. Работа в течение двух смен подряд запрещается.</w:t>
      </w:r>
    </w:p>
    <w:p w14:paraId="0C5A6358"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2.24. Когда по условиям работы в учреждении в целом или при выполнении отдельных видов работ не может быть соблюдена установленная для данной некоторых работников учреждения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w:t>
      </w:r>
    </w:p>
    <w:p w14:paraId="02A1CF70"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В случае, если по причинам сезонного и (или) технологического характера для отдельных категорий работников установленная продолжительность рабочего времени </w:t>
      </w:r>
      <w:r w:rsidRPr="00F11049">
        <w:rPr>
          <w:rFonts w:ascii="Times New Roman" w:eastAsia="Calibri" w:hAnsi="Times New Roman" w:cs="Times New Roman"/>
          <w:sz w:val="24"/>
          <w:szCs w:val="24"/>
        </w:rPr>
        <w:br/>
        <w:t>не может быть соблюдена в течение учетного периода продолжительностью три месяца,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14:paraId="149F9A7A"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Нормальное число рабочих часов за учетный период определяется исходя </w:t>
      </w:r>
      <w:r w:rsidRPr="00F11049">
        <w:rPr>
          <w:rFonts w:ascii="Times New Roman" w:eastAsia="Calibri" w:hAnsi="Times New Roman" w:cs="Times New Roman"/>
          <w:sz w:val="24"/>
          <w:szCs w:val="24"/>
        </w:rPr>
        <w:br/>
        <w:t>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14:paraId="49F5F7A4"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2.25. На тех работах, где это необходимо вследствие особого характера труда, а также при осуществлении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на основании локального нормативного акта, принятого </w:t>
      </w:r>
      <w:r w:rsidRPr="00F11049">
        <w:rPr>
          <w:rFonts w:ascii="Times New Roman" w:eastAsia="Calibri" w:hAnsi="Times New Roman" w:cs="Times New Roman"/>
          <w:sz w:val="24"/>
          <w:szCs w:val="24"/>
        </w:rPr>
        <w:br/>
        <w:t>с учетом мнения профсоюзной организации учреждения.</w:t>
      </w:r>
    </w:p>
    <w:p w14:paraId="7C2A36C8"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2.26. Для работников в возрасте до восемнадцати лет 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w:t>
      </w:r>
    </w:p>
    <w:p w14:paraId="7A8491C3"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Для работников в возрасте до восемнадцати лет, поступающих на работу после получения общего образования или среднего профессионального образования, а также прошедших профессиональное обучение на производстве,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могут устанавливаться пониженные нормы выработки.</w:t>
      </w:r>
    </w:p>
    <w:p w14:paraId="4AD8D076"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z w:val="24"/>
          <w:szCs w:val="24"/>
          <w:lang w:eastAsia="ru-RU"/>
        </w:rPr>
        <w:t xml:space="preserve">2.27. Запрещаются направление в служебные командировки, привлечение </w:t>
      </w:r>
      <w:r w:rsidRPr="00F11049">
        <w:rPr>
          <w:rFonts w:ascii="Times New Roman" w:eastAsia="Calibri" w:hAnsi="Times New Roman" w:cs="Times New Roman"/>
          <w:sz w:val="24"/>
          <w:szCs w:val="24"/>
          <w:lang w:eastAsia="ru-RU"/>
        </w:rPr>
        <w:br/>
        <w:t>к сверхурочной работе, работе в ночное время, в выходные и нерабочие праздничные дни работников в возрасте до восемнадцати лет.</w:t>
      </w:r>
    </w:p>
    <w:p w14:paraId="7AC22AFC" w14:textId="77777777" w:rsidR="00F11049" w:rsidRPr="00F11049" w:rsidRDefault="00F11049" w:rsidP="00F11049">
      <w:pPr>
        <w:autoSpaceDE w:val="0"/>
        <w:autoSpaceDN w:val="0"/>
        <w:adjustRightInd w:val="0"/>
        <w:spacing w:after="0" w:line="240" w:lineRule="auto"/>
        <w:ind w:firstLine="540"/>
        <w:jc w:val="both"/>
        <w:rPr>
          <w:rFonts w:ascii="Times New Roman" w:eastAsia="Calibri" w:hAnsi="Times New Roman" w:cs="Times New Roman"/>
          <w:sz w:val="24"/>
          <w:szCs w:val="24"/>
          <w:shd w:val="clear" w:color="auto" w:fill="FFFFFF"/>
        </w:rPr>
      </w:pPr>
      <w:r w:rsidRPr="00F11049">
        <w:rPr>
          <w:rFonts w:ascii="Times New Roman" w:eastAsia="Calibri" w:hAnsi="Times New Roman" w:cs="Times New Roman"/>
          <w:sz w:val="24"/>
          <w:szCs w:val="24"/>
          <w:shd w:val="clear" w:color="auto" w:fill="FFFFFF"/>
        </w:rPr>
        <w:t xml:space="preserve">2.28. Прекращение трудового договора оформляется в порядке, установленном главой </w:t>
      </w:r>
      <w:r w:rsidRPr="00F11049">
        <w:rPr>
          <w:rFonts w:ascii="Times New Roman" w:eastAsia="Calibri" w:hAnsi="Times New Roman" w:cs="Times New Roman"/>
          <w:sz w:val="24"/>
          <w:szCs w:val="24"/>
          <w:shd w:val="clear" w:color="auto" w:fill="FFFFFF"/>
        </w:rPr>
        <w:br/>
        <w:t>13 Трудового кодекса Российской федерации.</w:t>
      </w:r>
    </w:p>
    <w:p w14:paraId="05F809E0" w14:textId="77777777" w:rsidR="00F11049" w:rsidRPr="00F11049" w:rsidRDefault="00F11049" w:rsidP="00F11049">
      <w:pPr>
        <w:numPr>
          <w:ilvl w:val="0"/>
          <w:numId w:val="5"/>
        </w:numPr>
        <w:spacing w:after="0" w:line="240" w:lineRule="auto"/>
        <w:ind w:firstLine="567"/>
        <w:jc w:val="center"/>
        <w:rPr>
          <w:rFonts w:ascii="Times New Roman" w:eastAsia="Calibri" w:hAnsi="Times New Roman" w:cs="Times New Roman"/>
          <w:b/>
          <w:sz w:val="24"/>
          <w:szCs w:val="24"/>
          <w:lang w:eastAsia="ru-RU"/>
        </w:rPr>
      </w:pPr>
      <w:r w:rsidRPr="00F11049">
        <w:rPr>
          <w:rFonts w:ascii="Times New Roman" w:eastAsia="Calibri" w:hAnsi="Times New Roman" w:cs="Times New Roman"/>
          <w:b/>
          <w:sz w:val="24"/>
          <w:szCs w:val="24"/>
          <w:lang w:eastAsia="ru-RU"/>
        </w:rPr>
        <w:lastRenderedPageBreak/>
        <w:t>Основные обязанности и права работников учреждения</w:t>
      </w:r>
    </w:p>
    <w:p w14:paraId="179F8176" w14:textId="63A9D868" w:rsidR="00F11049" w:rsidRPr="00F11049" w:rsidRDefault="006871E3" w:rsidP="006871E3">
      <w:pPr>
        <w:numPr>
          <w:ilvl w:val="0"/>
          <w:numId w:val="6"/>
        </w:numPr>
        <w:spacing w:after="0" w:line="240" w:lineRule="auto"/>
        <w:ind w:firstLine="284"/>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Работники учреждения обязаны:</w:t>
      </w:r>
    </w:p>
    <w:p w14:paraId="5D36505A" w14:textId="2B3D2464"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Добросовестно исполнять свои трудовые обязанности, возложенные на него трудовым договором.</w:t>
      </w:r>
    </w:p>
    <w:p w14:paraId="07B5674A" w14:textId="56879A73" w:rsidR="00F11049" w:rsidRPr="00F11049" w:rsidRDefault="006871E3" w:rsidP="006871E3">
      <w:pPr>
        <w:numPr>
          <w:ilvl w:val="2"/>
          <w:numId w:val="11"/>
        </w:numPr>
        <w:tabs>
          <w:tab w:val="left" w:pos="1134"/>
        </w:tabs>
        <w:spacing w:after="0" w:line="240" w:lineRule="auto"/>
        <w:ind w:hanging="71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Соблюдать настоящие Правила.</w:t>
      </w:r>
    </w:p>
    <w:p w14:paraId="55482626" w14:textId="79A1FD84" w:rsidR="00F11049" w:rsidRPr="00F11049" w:rsidRDefault="006871E3" w:rsidP="006871E3">
      <w:pPr>
        <w:numPr>
          <w:ilvl w:val="2"/>
          <w:numId w:val="11"/>
        </w:numPr>
        <w:tabs>
          <w:tab w:val="left" w:pos="1134"/>
        </w:tabs>
        <w:spacing w:after="0" w:line="240" w:lineRule="auto"/>
        <w:ind w:hanging="71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Соблюдать трудовую дисциплину, вовремя приходить на работу.</w:t>
      </w:r>
    </w:p>
    <w:p w14:paraId="4BEC5659" w14:textId="64ADC66C"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Выполнять установленные нормы труда и соблюдать установленную продолжительность рабочего времени.</w:t>
      </w:r>
    </w:p>
    <w:p w14:paraId="44B9664E" w14:textId="6A2691A1"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 xml:space="preserve">Соблюдать требования по охране труда и обеспечению безопасности труда, санитарии и противопожарной охране, предусмотренные соответствующими правилами </w:t>
      </w:r>
      <w:r w:rsidR="00F11049" w:rsidRPr="00F11049">
        <w:rPr>
          <w:rFonts w:ascii="Times New Roman" w:eastAsia="Calibri" w:hAnsi="Times New Roman" w:cs="Times New Roman"/>
          <w:sz w:val="24"/>
          <w:szCs w:val="24"/>
          <w:lang w:eastAsia="ru-RU"/>
        </w:rPr>
        <w:br/>
        <w:t>и инструкциями.</w:t>
      </w:r>
    </w:p>
    <w:p w14:paraId="17968D3D" w14:textId="67A96F7A"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14:paraId="05B51AE8" w14:textId="0769247C"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Работать честно и добросовестно, строго выполнять учебный режим, требования Устава учреждения и настоящих Правил, и иными локальными нормативными актами учреждения, своевременно и точно выполнять распоряжения руководителя.</w:t>
      </w:r>
    </w:p>
    <w:p w14:paraId="0FD5DD2C" w14:textId="6035B4E2" w:rsidR="00F11049" w:rsidRPr="00F11049" w:rsidRDefault="006871E3"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11049" w:rsidRPr="00F11049">
        <w:rPr>
          <w:rFonts w:ascii="Times New Roman" w:eastAsia="Calibri" w:hAnsi="Times New Roman" w:cs="Times New Roman"/>
          <w:sz w:val="24"/>
          <w:szCs w:val="24"/>
          <w:lang w:eastAsia="ru-RU"/>
        </w:rPr>
        <w:t>Незамедлительно сообщить руководителю учреждения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1A929EE1" w14:textId="77777777" w:rsidR="00F11049" w:rsidRPr="00F11049" w:rsidRDefault="00F11049" w:rsidP="006871E3">
      <w:pPr>
        <w:numPr>
          <w:ilvl w:val="2"/>
          <w:numId w:val="11"/>
        </w:numPr>
        <w:tabs>
          <w:tab w:val="left" w:pos="1276"/>
        </w:tabs>
        <w:spacing w:after="0" w:line="240" w:lineRule="auto"/>
        <w:ind w:hanging="719"/>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Систематически повышать свою профессиональную квалификацию.</w:t>
      </w:r>
    </w:p>
    <w:p w14:paraId="05E5D291" w14:textId="77777777" w:rsidR="00F11049" w:rsidRPr="00F11049" w:rsidRDefault="00F11049" w:rsidP="006871E3">
      <w:pPr>
        <w:numPr>
          <w:ilvl w:val="2"/>
          <w:numId w:val="11"/>
        </w:numPr>
        <w:tabs>
          <w:tab w:val="left" w:pos="993"/>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Быть примером в поведении и выполнении высокого морального долга, как </w:t>
      </w:r>
      <w:r w:rsidRPr="00F11049">
        <w:rPr>
          <w:rFonts w:ascii="Times New Roman" w:eastAsia="Calibri" w:hAnsi="Times New Roman" w:cs="Times New Roman"/>
          <w:sz w:val="24"/>
          <w:szCs w:val="24"/>
          <w:lang w:eastAsia="ru-RU"/>
        </w:rPr>
        <w:br/>
        <w:t>в учреждении, так и вне учреждения;</w:t>
      </w:r>
    </w:p>
    <w:p w14:paraId="5CCBBA53" w14:textId="6ADA5972" w:rsidR="00F11049" w:rsidRPr="00F11049" w:rsidRDefault="00F11049" w:rsidP="006871E3">
      <w:pPr>
        <w:numPr>
          <w:ilvl w:val="2"/>
          <w:numId w:val="11"/>
        </w:numPr>
        <w:tabs>
          <w:tab w:val="left" w:pos="1418"/>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Перечень функциональных обязанностей, которые выполняет каждый работник по своей специальности, квалификации, должности, определяется Уставом учреждения, трудовым договором и должностной инструкцией.</w:t>
      </w:r>
    </w:p>
    <w:p w14:paraId="0EB7DE18" w14:textId="77777777" w:rsidR="00F11049" w:rsidRPr="00F11049" w:rsidRDefault="00F11049" w:rsidP="006871E3">
      <w:pPr>
        <w:numPr>
          <w:ilvl w:val="2"/>
          <w:numId w:val="11"/>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Материальная ответственность работника определяется в соответствии с главой 39 Трудового кодекса Российской Федерации.</w:t>
      </w:r>
    </w:p>
    <w:p w14:paraId="3ECFED53" w14:textId="77777777" w:rsidR="00F11049" w:rsidRPr="00F11049" w:rsidRDefault="00F11049" w:rsidP="006871E3">
      <w:pPr>
        <w:numPr>
          <w:ilvl w:val="2"/>
          <w:numId w:val="11"/>
        </w:numPr>
        <w:tabs>
          <w:tab w:val="left" w:pos="1134"/>
        </w:tabs>
        <w:spacing w:after="0" w:line="240" w:lineRule="auto"/>
        <w:ind w:left="0" w:firstLine="55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w:t>
      </w:r>
    </w:p>
    <w:p w14:paraId="49D0623E" w14:textId="77777777" w:rsidR="00F11049" w:rsidRPr="00F11049" w:rsidRDefault="00F11049" w:rsidP="006871E3">
      <w:pPr>
        <w:numPr>
          <w:ilvl w:val="0"/>
          <w:numId w:val="7"/>
        </w:numPr>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Работники учреждения обязаны один раз в год проходить медицинское обследование.</w:t>
      </w:r>
    </w:p>
    <w:p w14:paraId="5A55BD3D" w14:textId="77777777" w:rsidR="00F11049" w:rsidRPr="00F11049" w:rsidRDefault="00F11049" w:rsidP="006871E3">
      <w:pPr>
        <w:numPr>
          <w:ilvl w:val="0"/>
          <w:numId w:val="7"/>
        </w:numPr>
        <w:spacing w:after="0" w:line="240" w:lineRule="auto"/>
        <w:ind w:firstLine="284"/>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Работники учреждения имеют право:</w:t>
      </w:r>
    </w:p>
    <w:p w14:paraId="2649A966"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На заключение, изменение и расторжение трудового договора в порядке </w:t>
      </w:r>
      <w:r w:rsidRPr="00F11049">
        <w:rPr>
          <w:rFonts w:ascii="Times New Roman" w:eastAsia="Calibri" w:hAnsi="Times New Roman" w:cs="Times New Roman"/>
          <w:sz w:val="24"/>
          <w:szCs w:val="24"/>
          <w:lang w:eastAsia="ru-RU"/>
        </w:rPr>
        <w:br/>
        <w:t>и на условиях, которые Трудовым кодексом Российской Федерации, иными федеральными законами.</w:t>
      </w:r>
    </w:p>
    <w:p w14:paraId="72F47888" w14:textId="77777777" w:rsidR="00F11049" w:rsidRPr="00F11049" w:rsidRDefault="00F11049" w:rsidP="006871E3">
      <w:pPr>
        <w:numPr>
          <w:ilvl w:val="2"/>
          <w:numId w:val="12"/>
        </w:numPr>
        <w:tabs>
          <w:tab w:val="left" w:pos="1134"/>
        </w:tabs>
        <w:spacing w:after="0" w:line="240" w:lineRule="auto"/>
        <w:ind w:hanging="719"/>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Предоставление работнику работы, обусловленной трудовым договором.</w:t>
      </w:r>
    </w:p>
    <w:p w14:paraId="27C0E860"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2E9F852A"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Своевременную и в полном объеме выплату заработной платы в соответствии </w:t>
      </w:r>
      <w:r w:rsidRPr="00F11049">
        <w:rPr>
          <w:rFonts w:ascii="Times New Roman" w:eastAsia="Calibri" w:hAnsi="Times New Roman" w:cs="Times New Roman"/>
          <w:sz w:val="24"/>
          <w:szCs w:val="24"/>
          <w:lang w:eastAsia="ru-RU"/>
        </w:rPr>
        <w:br/>
        <w:t>со своей квалификацией, сложностью труда, количеством и качеством выполненной работы.</w:t>
      </w:r>
    </w:p>
    <w:p w14:paraId="38C47161" w14:textId="77777777" w:rsidR="00F11049" w:rsidRPr="00F11049" w:rsidRDefault="00F11049" w:rsidP="006871E3">
      <w:pPr>
        <w:numPr>
          <w:ilvl w:val="2"/>
          <w:numId w:val="12"/>
        </w:numPr>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633E56E6"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Полную достоверную информацию об условиях труда и требованиях охраны труда на рабочем месте.</w:t>
      </w:r>
    </w:p>
    <w:p w14:paraId="6998AC64" w14:textId="77777777" w:rsidR="00F11049" w:rsidRPr="00F11049" w:rsidRDefault="00F11049" w:rsidP="006871E3">
      <w:pPr>
        <w:numPr>
          <w:ilvl w:val="2"/>
          <w:numId w:val="12"/>
        </w:numPr>
        <w:tabs>
          <w:tab w:val="left" w:pos="851"/>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14:paraId="211A5551"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lastRenderedPageBreak/>
        <w:t xml:space="preserve">Объединение, включая право на создание профессиональных союзов </w:t>
      </w:r>
      <w:r w:rsidRPr="00F11049">
        <w:rPr>
          <w:rFonts w:ascii="Times New Roman" w:eastAsia="Calibri" w:hAnsi="Times New Roman" w:cs="Times New Roman"/>
          <w:sz w:val="24"/>
          <w:szCs w:val="24"/>
          <w:lang w:eastAsia="ru-RU"/>
        </w:rPr>
        <w:br/>
        <w:t>и вступление в них для защиты своих трудовых прав, свобод и законных интересов.</w:t>
      </w:r>
    </w:p>
    <w:p w14:paraId="0A47C7DD"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Защиту своих трудовых прав, свобод и законных интересов всеми </w:t>
      </w:r>
      <w:r w:rsidRPr="00F11049">
        <w:rPr>
          <w:rFonts w:ascii="Times New Roman" w:eastAsia="Calibri" w:hAnsi="Times New Roman" w:cs="Times New Roman"/>
          <w:sz w:val="24"/>
          <w:szCs w:val="24"/>
          <w:lang w:eastAsia="ru-RU"/>
        </w:rPr>
        <w:br/>
        <w:t>не запрещенными законом способами.</w:t>
      </w:r>
    </w:p>
    <w:p w14:paraId="7ECB2F0A"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3D896F5" w14:textId="77777777" w:rsidR="00F11049" w:rsidRPr="00F11049" w:rsidRDefault="00F11049" w:rsidP="006871E3">
      <w:pPr>
        <w:numPr>
          <w:ilvl w:val="2"/>
          <w:numId w:val="12"/>
        </w:numPr>
        <w:tabs>
          <w:tab w:val="left" w:pos="1134"/>
        </w:tabs>
        <w:spacing w:after="0" w:line="240" w:lineRule="auto"/>
        <w:ind w:left="0"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Перед тем, как покинуть рабочее место в конце рабочего дня, работник должен закрыть окна и двери своего кабинета и выключить свет.</w:t>
      </w:r>
    </w:p>
    <w:p w14:paraId="37240674" w14:textId="77777777" w:rsidR="00F11049" w:rsidRPr="00F11049" w:rsidRDefault="00F11049" w:rsidP="006871E3">
      <w:pPr>
        <w:numPr>
          <w:ilvl w:val="2"/>
          <w:numId w:val="12"/>
        </w:numPr>
        <w:spacing w:after="0" w:line="240" w:lineRule="auto"/>
        <w:ind w:hanging="719"/>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Работник, уходящий последним из офиса, проверяет все окна, двери и свет.</w:t>
      </w:r>
    </w:p>
    <w:p w14:paraId="7C18549F" w14:textId="77777777" w:rsidR="00F11049" w:rsidRPr="00F11049" w:rsidRDefault="00F11049" w:rsidP="006871E3">
      <w:pPr>
        <w:numPr>
          <w:ilvl w:val="2"/>
          <w:numId w:val="12"/>
        </w:numPr>
        <w:spacing w:after="0" w:line="240" w:lineRule="auto"/>
        <w:ind w:hanging="719"/>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Запрещается:</w:t>
      </w:r>
    </w:p>
    <w:p w14:paraId="4C7358B6"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уносить с места работы имущество, предметы или материалы, принадлежащие работодателю, без получения на то соответствующего разрешения;</w:t>
      </w:r>
    </w:p>
    <w:p w14:paraId="001F2F30"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 курить в местах, где в соответствии с требованиями техники безопасности </w:t>
      </w:r>
      <w:r w:rsidRPr="00F11049">
        <w:rPr>
          <w:rFonts w:ascii="Times New Roman" w:eastAsia="Calibri" w:hAnsi="Times New Roman" w:cs="Times New Roman"/>
          <w:sz w:val="24"/>
          <w:szCs w:val="24"/>
          <w:lang w:eastAsia="ru-RU"/>
        </w:rPr>
        <w:br/>
        <w:t>и производственной санитарии установлен такой запрет;</w:t>
      </w:r>
    </w:p>
    <w:p w14:paraId="4761FB96"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использовать Интернет, электронную почту и иные виды связи в непрофильных целях;</w:t>
      </w:r>
    </w:p>
    <w:p w14:paraId="14FD7759"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приносить с собой или употреблять алкогольные напитки, приходить в организацию или находиться в ней в состоянии алкогольного, наркотического или токсического опьянения.</w:t>
      </w:r>
    </w:p>
    <w:p w14:paraId="5AD848A1"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3.3.16. Работники независимо от должностного положения обязаны проявлять вежливость, уважение, терпимость как в отношениях между собой, так и при отношениях </w:t>
      </w:r>
      <w:r w:rsidRPr="00F11049">
        <w:rPr>
          <w:rFonts w:ascii="Times New Roman" w:eastAsia="Calibri" w:hAnsi="Times New Roman" w:cs="Times New Roman"/>
          <w:sz w:val="24"/>
          <w:szCs w:val="24"/>
          <w:lang w:eastAsia="ru-RU"/>
        </w:rPr>
        <w:br/>
        <w:t>с клиентами и посетителями.</w:t>
      </w:r>
    </w:p>
    <w:p w14:paraId="36672447" w14:textId="77777777" w:rsidR="00F11049" w:rsidRPr="00F11049" w:rsidRDefault="00F11049" w:rsidP="00F11049">
      <w:pPr>
        <w:spacing w:after="0" w:line="240" w:lineRule="auto"/>
        <w:ind w:firstLine="566"/>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3.3.17.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2DE77ED4" w14:textId="77777777" w:rsidR="00F11049" w:rsidRPr="00F11049" w:rsidRDefault="00F11049" w:rsidP="00F11049">
      <w:pPr>
        <w:spacing w:after="0" w:line="240" w:lineRule="auto"/>
        <w:jc w:val="center"/>
        <w:rPr>
          <w:rFonts w:ascii="Times New Roman" w:eastAsia="Calibri" w:hAnsi="Times New Roman" w:cs="Times New Roman"/>
          <w:b/>
          <w:sz w:val="24"/>
          <w:szCs w:val="24"/>
          <w:lang w:eastAsia="ru-RU"/>
        </w:rPr>
      </w:pPr>
      <w:r w:rsidRPr="00F11049">
        <w:rPr>
          <w:rFonts w:ascii="Times New Roman" w:eastAsia="Calibri" w:hAnsi="Times New Roman" w:cs="Times New Roman"/>
          <w:b/>
          <w:sz w:val="24"/>
          <w:szCs w:val="24"/>
          <w:lang w:eastAsia="ru-RU"/>
        </w:rPr>
        <w:t>4. Основные обязанности и права учреждения</w:t>
      </w:r>
    </w:p>
    <w:p w14:paraId="24F945FC" w14:textId="77777777" w:rsidR="00F11049" w:rsidRPr="00F11049" w:rsidRDefault="00F11049" w:rsidP="00F11049">
      <w:pPr>
        <w:shd w:val="clear" w:color="auto" w:fill="FFFFFF"/>
        <w:suppressAutoHyphens/>
        <w:spacing w:after="0" w:line="240" w:lineRule="auto"/>
        <w:ind w:left="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 Учреждение в лице руководителя учреждения обязано:</w:t>
      </w:r>
    </w:p>
    <w:p w14:paraId="09FEAC84"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0A2D00E0"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4.1.2. Предоставлять работникам работу, обусловленную трудовым договором.</w:t>
      </w:r>
    </w:p>
    <w:p w14:paraId="7B873856"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4.1.3. Обеспечивать безопасность и условия труда, соответствующие государственным нормативным требованиям охраны труда.</w:t>
      </w:r>
    </w:p>
    <w:p w14:paraId="0D892678" w14:textId="77777777" w:rsidR="00F11049" w:rsidRPr="00F11049" w:rsidRDefault="00F11049" w:rsidP="00F11049">
      <w:pPr>
        <w:shd w:val="clear" w:color="auto" w:fill="FFFFFF"/>
        <w:tabs>
          <w:tab w:val="left" w:pos="1134"/>
        </w:tabs>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4.1.4.Обеспечивать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1957A5F"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4.1.5. Обеспечивать работникам равную оплату за труд равной ценности.</w:t>
      </w:r>
    </w:p>
    <w:p w14:paraId="3E8471DE"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4.1.6. Выплачивать в полном размере причитающуюся работникам заработную плату </w:t>
      </w:r>
      <w:r w:rsidRPr="00F11049">
        <w:rPr>
          <w:rFonts w:ascii="Times New Roman" w:eastAsia="Times New Roman" w:hAnsi="Times New Roman" w:cs="Times New Roman"/>
          <w:kern w:val="1"/>
          <w:sz w:val="24"/>
          <w:szCs w:val="24"/>
          <w:lang w:eastAsia="ar-SA"/>
        </w:rPr>
        <w:br/>
        <w:t xml:space="preserve">в сроки, установленные в соответствии с Трудовым кодексом Российской Федерации, правилами внутреннего трудового распорядка, трудовыми договорами (ежемесячно 2 раза </w:t>
      </w:r>
      <w:r w:rsidRPr="00F11049">
        <w:rPr>
          <w:rFonts w:ascii="Times New Roman" w:eastAsia="Times New Roman" w:hAnsi="Times New Roman" w:cs="Times New Roman"/>
          <w:kern w:val="1"/>
          <w:sz w:val="24"/>
          <w:szCs w:val="24"/>
          <w:lang w:eastAsia="ar-SA"/>
        </w:rPr>
        <w:br/>
        <w:t>в месяц</w:t>
      </w:r>
      <w:r w:rsidRPr="00F11049">
        <w:rPr>
          <w:rFonts w:ascii="Times New Roman" w:eastAsia="Times New Roman" w:hAnsi="Times New Roman" w:cs="Times New Roman"/>
          <w:kern w:val="1"/>
          <w:sz w:val="24"/>
          <w:szCs w:val="24"/>
          <w:shd w:val="clear" w:color="auto" w:fill="FFFFFF"/>
          <w:lang w:eastAsia="ar-SA"/>
        </w:rPr>
        <w:t>: 22-ое число текущего месяца - срок выплаты зарплаты за первую половину месяца; 07-ое число следующего месяца - окончательный расчет по заработной плате</w:t>
      </w:r>
      <w:r w:rsidRPr="00F11049">
        <w:rPr>
          <w:rFonts w:ascii="Times New Roman" w:eastAsia="Times New Roman" w:hAnsi="Times New Roman" w:cs="Times New Roman"/>
          <w:kern w:val="1"/>
          <w:sz w:val="24"/>
          <w:szCs w:val="24"/>
          <w:lang w:eastAsia="ar-SA"/>
        </w:rPr>
        <w:t>).</w:t>
      </w:r>
    </w:p>
    <w:p w14:paraId="7A1125F1"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4.1.7. Вести коллективные переговоры, а также заключать коллективный договор </w:t>
      </w:r>
      <w:r w:rsidRPr="00F11049">
        <w:rPr>
          <w:rFonts w:ascii="Times New Roman" w:eastAsia="Times New Roman" w:hAnsi="Times New Roman" w:cs="Times New Roman"/>
          <w:kern w:val="1"/>
          <w:sz w:val="24"/>
          <w:szCs w:val="24"/>
          <w:lang w:eastAsia="ar-SA"/>
        </w:rPr>
        <w:br/>
        <w:t>в порядке, установленном Трудовым кодексом Российской Федерации.</w:t>
      </w:r>
    </w:p>
    <w:p w14:paraId="7EE975A6"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4.1.8. Предоставлять представителям работников полную и достоверную информацию, необходимую для заключения коллективного договора, соглашения и контроля </w:t>
      </w:r>
      <w:r w:rsidRPr="00F11049">
        <w:rPr>
          <w:rFonts w:ascii="Times New Roman" w:eastAsia="Times New Roman" w:hAnsi="Times New Roman" w:cs="Times New Roman"/>
          <w:kern w:val="1"/>
          <w:sz w:val="24"/>
          <w:szCs w:val="24"/>
          <w:lang w:eastAsia="ar-SA"/>
        </w:rPr>
        <w:br/>
        <w:t>за их выполнение.</w:t>
      </w:r>
    </w:p>
    <w:p w14:paraId="5D535F1C"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4.1.9. Знакомить работников под роспись с принимаемыми локальными нормативными актами, непосредственно связанными с их трудовой деятельностью.</w:t>
      </w:r>
    </w:p>
    <w:p w14:paraId="62748E1C"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lastRenderedPageBreak/>
        <w:t xml:space="preserve">4.1.10. Своевременно выполнять предписания федерального органа исполнительной власти, уполномоченного на проведение государственного надзора и контроля </w:t>
      </w:r>
      <w:r w:rsidRPr="00F11049">
        <w:rPr>
          <w:rFonts w:ascii="Times New Roman" w:eastAsia="Times New Roman" w:hAnsi="Times New Roman" w:cs="Times New Roman"/>
          <w:kern w:val="1"/>
          <w:sz w:val="24"/>
          <w:szCs w:val="24"/>
          <w:lang w:eastAsia="ar-SA"/>
        </w:rPr>
        <w:br/>
        <w:t>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2C7CB951"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w:t>
      </w:r>
      <w:r w:rsidRPr="00F11049">
        <w:rPr>
          <w:rFonts w:ascii="Times New Roman" w:eastAsia="Times New Roman" w:hAnsi="Times New Roman" w:cs="Times New Roman"/>
          <w:kern w:val="1"/>
          <w:sz w:val="24"/>
          <w:szCs w:val="24"/>
          <w:lang w:eastAsia="ar-SA"/>
        </w:rPr>
        <w:br/>
        <w:t xml:space="preserve">по устранению выявленных нарушений и сообщать о принятых мерах указанным органам </w:t>
      </w:r>
      <w:r w:rsidRPr="00F11049">
        <w:rPr>
          <w:rFonts w:ascii="Times New Roman" w:eastAsia="Times New Roman" w:hAnsi="Times New Roman" w:cs="Times New Roman"/>
          <w:kern w:val="1"/>
          <w:sz w:val="24"/>
          <w:szCs w:val="24"/>
          <w:lang w:eastAsia="ar-SA"/>
        </w:rPr>
        <w:br/>
        <w:t>и представителям.</w:t>
      </w:r>
    </w:p>
    <w:p w14:paraId="47DE168B"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4.1.12.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14:paraId="2E139C3A"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4.1.13. Рационально организовывать труд работников учреждения.</w:t>
      </w:r>
    </w:p>
    <w:p w14:paraId="415D2CB8"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4.1.14. Обеспечивать систематическое повышение работниками учреждения профессиональной и деловой квалификации.</w:t>
      </w:r>
    </w:p>
    <w:p w14:paraId="2E896BE8"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4.1.15. Обеспечивать соблюдение в учреждение санитарно - гигиенических норм </w:t>
      </w:r>
      <w:r w:rsidRPr="00F11049">
        <w:rPr>
          <w:rFonts w:ascii="Times New Roman" w:eastAsia="Times New Roman" w:hAnsi="Times New Roman" w:cs="Times New Roman"/>
          <w:kern w:val="1"/>
          <w:sz w:val="24"/>
          <w:szCs w:val="24"/>
          <w:lang w:eastAsia="ar-SA"/>
        </w:rPr>
        <w:br/>
        <w:t>и правил, сохранность имущества.</w:t>
      </w:r>
    </w:p>
    <w:p w14:paraId="68FD6DAF"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4.1.16. Организовать учет явки на работу и ухода с работы работников учреждения.</w:t>
      </w:r>
    </w:p>
    <w:p w14:paraId="5D65BA93"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4.1.17. Исполнять иные обязанности, предусмотренные трудовым законодательством </w:t>
      </w:r>
      <w:r w:rsidRPr="00F11049">
        <w:rPr>
          <w:rFonts w:ascii="Times New Roman" w:eastAsia="Times New Roman" w:hAnsi="Times New Roman" w:cs="Times New Roman"/>
          <w:kern w:val="1"/>
          <w:sz w:val="24"/>
          <w:szCs w:val="24"/>
          <w:lang w:eastAsia="ar-SA"/>
        </w:rPr>
        <w:br/>
        <w:t>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22B377BD" w14:textId="77777777" w:rsidR="00F11049" w:rsidRPr="00F11049" w:rsidRDefault="00F11049" w:rsidP="006871E3">
      <w:pPr>
        <w:numPr>
          <w:ilvl w:val="1"/>
          <w:numId w:val="13"/>
        </w:numPr>
        <w:shd w:val="clear" w:color="auto" w:fill="FFFFFF"/>
        <w:tabs>
          <w:tab w:val="left" w:pos="1134"/>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Работодатель несет материальную ответственность перед работником </w:t>
      </w:r>
      <w:r w:rsidRPr="00F11049">
        <w:rPr>
          <w:rFonts w:ascii="Times New Roman" w:eastAsia="Times New Roman" w:hAnsi="Times New Roman" w:cs="Times New Roman"/>
          <w:kern w:val="1"/>
          <w:sz w:val="24"/>
          <w:szCs w:val="24"/>
          <w:lang w:eastAsia="ar-SA"/>
        </w:rPr>
        <w:br/>
        <w:t>в соответствии с главой 38 Трудового кодекса Российской Федерации.</w:t>
      </w:r>
    </w:p>
    <w:p w14:paraId="5A055B6F" w14:textId="77777777" w:rsidR="00F11049" w:rsidRPr="00F11049" w:rsidRDefault="00F11049" w:rsidP="006871E3">
      <w:pPr>
        <w:numPr>
          <w:ilvl w:val="1"/>
          <w:numId w:val="13"/>
        </w:numPr>
        <w:shd w:val="clear" w:color="auto" w:fill="FFFFFF"/>
        <w:tabs>
          <w:tab w:val="left" w:pos="1134"/>
        </w:tabs>
        <w:spacing w:after="0" w:line="240" w:lineRule="auto"/>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Работодатель имеет право:</w:t>
      </w:r>
    </w:p>
    <w:p w14:paraId="1A919FFF" w14:textId="77777777" w:rsidR="00F11049" w:rsidRPr="00F11049" w:rsidRDefault="00F11049" w:rsidP="006871E3">
      <w:pPr>
        <w:numPr>
          <w:ilvl w:val="2"/>
          <w:numId w:val="13"/>
        </w:numPr>
        <w:shd w:val="clear" w:color="auto" w:fill="FFFFFF"/>
        <w:tabs>
          <w:tab w:val="left" w:pos="1134"/>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Заключать, изменять и расторгать трудовые договоры с работниками в порядке </w:t>
      </w:r>
      <w:r w:rsidRPr="00F11049">
        <w:rPr>
          <w:rFonts w:ascii="Times New Roman" w:eastAsia="Times New Roman" w:hAnsi="Times New Roman" w:cs="Times New Roman"/>
          <w:kern w:val="1"/>
          <w:sz w:val="24"/>
          <w:szCs w:val="24"/>
          <w:lang w:eastAsia="ar-SA"/>
        </w:rPr>
        <w:br/>
        <w:t>и на условиях, которые установлены Трудовым кодексом Российской Федерации, иными федеральными законами.</w:t>
      </w:r>
    </w:p>
    <w:p w14:paraId="5FB3B7FA" w14:textId="77777777" w:rsidR="00F11049" w:rsidRPr="00F11049" w:rsidRDefault="00F11049" w:rsidP="006871E3">
      <w:pPr>
        <w:numPr>
          <w:ilvl w:val="2"/>
          <w:numId w:val="13"/>
        </w:numPr>
        <w:shd w:val="clear" w:color="auto" w:fill="FFFFFF"/>
        <w:tabs>
          <w:tab w:val="left" w:pos="1134"/>
        </w:tabs>
        <w:spacing w:after="0" w:line="240" w:lineRule="auto"/>
        <w:ind w:hanging="128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Вести коллективные переговоры и заключать коллективные договоры.</w:t>
      </w:r>
    </w:p>
    <w:p w14:paraId="0CA5D075" w14:textId="77777777" w:rsidR="00F11049" w:rsidRPr="00F11049" w:rsidRDefault="00F11049" w:rsidP="006871E3">
      <w:pPr>
        <w:numPr>
          <w:ilvl w:val="2"/>
          <w:numId w:val="13"/>
        </w:numPr>
        <w:shd w:val="clear" w:color="auto" w:fill="FFFFFF"/>
        <w:tabs>
          <w:tab w:val="left" w:pos="1134"/>
        </w:tabs>
        <w:spacing w:after="0" w:line="240" w:lineRule="auto"/>
        <w:ind w:hanging="128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Поощрять работников за добросовестный эффективный труд.</w:t>
      </w:r>
    </w:p>
    <w:p w14:paraId="503ADBCA" w14:textId="77777777" w:rsidR="00F11049" w:rsidRPr="00F11049" w:rsidRDefault="00F11049" w:rsidP="006871E3">
      <w:pPr>
        <w:numPr>
          <w:ilvl w:val="2"/>
          <w:numId w:val="13"/>
        </w:numPr>
        <w:shd w:val="clear" w:color="auto" w:fill="FFFFFF"/>
        <w:tabs>
          <w:tab w:val="left" w:pos="1134"/>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w:t>
      </w:r>
      <w:r w:rsidRPr="00F11049">
        <w:rPr>
          <w:rFonts w:ascii="Times New Roman" w:eastAsia="Times New Roman" w:hAnsi="Times New Roman" w:cs="Times New Roman"/>
          <w:kern w:val="1"/>
          <w:sz w:val="24"/>
          <w:szCs w:val="24"/>
          <w:lang w:eastAsia="ar-SA"/>
        </w:rPr>
        <w:br/>
        <w:t xml:space="preserve">у работодателя, если работодатель несет ответственность за сохранность этого имущества) </w:t>
      </w:r>
      <w:r w:rsidRPr="00F11049">
        <w:rPr>
          <w:rFonts w:ascii="Times New Roman" w:eastAsia="Times New Roman" w:hAnsi="Times New Roman" w:cs="Times New Roman"/>
          <w:kern w:val="1"/>
          <w:sz w:val="24"/>
          <w:szCs w:val="24"/>
          <w:lang w:eastAsia="ar-SA"/>
        </w:rPr>
        <w:br/>
        <w:t>и других работников, соблюдения правил внутреннего трудового распорядка.</w:t>
      </w:r>
    </w:p>
    <w:p w14:paraId="7D0EB290" w14:textId="77777777" w:rsidR="00F11049" w:rsidRPr="00F11049" w:rsidRDefault="00F11049" w:rsidP="006871E3">
      <w:pPr>
        <w:numPr>
          <w:ilvl w:val="2"/>
          <w:numId w:val="13"/>
        </w:numPr>
        <w:shd w:val="clear" w:color="auto" w:fill="FFFFFF"/>
        <w:tabs>
          <w:tab w:val="left" w:pos="1134"/>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Привлекать работников к дисциплинарной и материальной ответственности </w:t>
      </w:r>
      <w:r w:rsidRPr="00F11049">
        <w:rPr>
          <w:rFonts w:ascii="Times New Roman" w:eastAsia="Times New Roman" w:hAnsi="Times New Roman" w:cs="Times New Roman"/>
          <w:kern w:val="1"/>
          <w:sz w:val="24"/>
          <w:szCs w:val="24"/>
          <w:lang w:eastAsia="ar-SA"/>
        </w:rPr>
        <w:br/>
        <w:t>в порядке, установленном Трудовым кодексом Российской Федерации, иными федеральными законами.</w:t>
      </w:r>
    </w:p>
    <w:p w14:paraId="37E54AE1" w14:textId="77777777" w:rsidR="00F11049" w:rsidRPr="00F11049" w:rsidRDefault="00F11049" w:rsidP="006871E3">
      <w:pPr>
        <w:numPr>
          <w:ilvl w:val="2"/>
          <w:numId w:val="13"/>
        </w:numPr>
        <w:shd w:val="clear" w:color="auto" w:fill="FFFFFF"/>
        <w:tabs>
          <w:tab w:val="left" w:pos="1134"/>
        </w:tabs>
        <w:spacing w:after="0" w:line="240" w:lineRule="auto"/>
        <w:ind w:hanging="128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Принимать локальные нормативные акты.</w:t>
      </w:r>
    </w:p>
    <w:p w14:paraId="72766A49" w14:textId="77777777" w:rsidR="00F11049" w:rsidRPr="00F11049" w:rsidRDefault="00F11049" w:rsidP="006871E3">
      <w:pPr>
        <w:numPr>
          <w:ilvl w:val="2"/>
          <w:numId w:val="13"/>
        </w:numPr>
        <w:shd w:val="clear" w:color="auto" w:fill="FFFFFF"/>
        <w:tabs>
          <w:tab w:val="left" w:pos="1134"/>
        </w:tabs>
        <w:spacing w:after="0" w:line="240" w:lineRule="auto"/>
        <w:ind w:left="0"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Создавать объединения работодателей в целях представительства и защиты </w:t>
      </w:r>
      <w:bookmarkStart w:id="4" w:name="_GoBack"/>
      <w:bookmarkEnd w:id="4"/>
      <w:r w:rsidRPr="00F11049">
        <w:rPr>
          <w:rFonts w:ascii="Times New Roman" w:eastAsia="Times New Roman" w:hAnsi="Times New Roman" w:cs="Times New Roman"/>
          <w:kern w:val="1"/>
          <w:sz w:val="24"/>
          <w:szCs w:val="24"/>
          <w:lang w:eastAsia="ar-SA"/>
        </w:rPr>
        <w:t>своих интересов и вступать в них.</w:t>
      </w:r>
    </w:p>
    <w:p w14:paraId="43D85679" w14:textId="77777777" w:rsidR="00F11049" w:rsidRPr="00F11049" w:rsidRDefault="00F11049" w:rsidP="00F11049">
      <w:pPr>
        <w:numPr>
          <w:ilvl w:val="0"/>
          <w:numId w:val="8"/>
        </w:numPr>
        <w:spacing w:after="0" w:line="240" w:lineRule="auto"/>
        <w:jc w:val="center"/>
        <w:rPr>
          <w:rFonts w:ascii="Times New Roman" w:eastAsia="Calibri" w:hAnsi="Times New Roman" w:cs="Times New Roman"/>
          <w:b/>
          <w:sz w:val="24"/>
          <w:szCs w:val="24"/>
          <w:lang w:eastAsia="ru-RU"/>
        </w:rPr>
      </w:pPr>
      <w:r w:rsidRPr="00F11049">
        <w:rPr>
          <w:rFonts w:ascii="Times New Roman" w:eastAsia="Calibri" w:hAnsi="Times New Roman" w:cs="Times New Roman"/>
          <w:b/>
          <w:sz w:val="24"/>
          <w:szCs w:val="24"/>
          <w:lang w:eastAsia="ru-RU"/>
        </w:rPr>
        <w:t>Рабочее время и его использование</w:t>
      </w:r>
    </w:p>
    <w:p w14:paraId="5D7A45C8" w14:textId="77777777" w:rsidR="00F11049" w:rsidRPr="00F11049" w:rsidRDefault="00F11049" w:rsidP="00F11049">
      <w:pPr>
        <w:tabs>
          <w:tab w:val="left" w:pos="851"/>
          <w:tab w:val="left" w:pos="1134"/>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5.1.Продолжительность рабочего дня работников учреждения определяется расписанием и графиком, утвержденным директором учреждения, должностными обязанностями, возложенными на работника, настоящими Правилами.</w:t>
      </w:r>
    </w:p>
    <w:p w14:paraId="36D4041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shd w:val="clear" w:color="auto" w:fill="FFFFFF"/>
          <w:lang w:eastAsia="ru-RU"/>
        </w:rPr>
        <w:t>Перерывы не включаются в рабочее время и не оплачиваются. Работник может использовать его по своему усмотрению и на это время отлучиться с работы.</w:t>
      </w:r>
    </w:p>
    <w:p w14:paraId="7EADB88C"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Продолжительность рабочего дня, непосредственно предшествующего нерабочему праздничному дню, уменьшается на один час.</w:t>
      </w:r>
    </w:p>
    <w:p w14:paraId="698DDD06"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lastRenderedPageBreak/>
        <w:t>Праздничные дни в учреждении устанавливаются в соответствии с Трудовым кодексом Российской Федерации.</w:t>
      </w:r>
    </w:p>
    <w:p w14:paraId="02652D4A"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При совпадении выходного и нерабочего праздничного дней выходной день переносится на следующий после праздничного рабочего дня. </w:t>
      </w:r>
    </w:p>
    <w:p w14:paraId="7E8717E4"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Работникам учреждения запрещается:</w:t>
      </w:r>
    </w:p>
    <w:p w14:paraId="1FAC85E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а) изменять по своему усмотрению расписание занятий и график работы;</w:t>
      </w:r>
    </w:p>
    <w:p w14:paraId="389909D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б) удлинять или сокращать продолжительность занятий и перерывов между ними.</w:t>
      </w:r>
    </w:p>
    <w:p w14:paraId="621B55AB"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5.2.   Для административно-управленческого персонала, специалистов, вспомогательного персонала и других работников учреждения, установлена пятидневная рабочая неделя нормальной продолжительности - 40 часов для мужчин и 36 часов для женщин, работающих в сельской местности, с двумя выходными днями (суббота, воскресенье).</w:t>
      </w:r>
    </w:p>
    <w:p w14:paraId="4DB275C9"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Время начала работы: в понедельник, вторник, среда, четверг, пятница с 8.00 часов.</w:t>
      </w:r>
    </w:p>
    <w:p w14:paraId="525D72BD"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Перерыв на обед: с 12.00 до 13.00 часов.</w:t>
      </w:r>
    </w:p>
    <w:p w14:paraId="6607AAE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Время окончания работы для женщин: 16.00 часов.</w:t>
      </w:r>
    </w:p>
    <w:p w14:paraId="4F335AFF"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Время окончания работы для мужчин: 17.00 часов. </w:t>
      </w:r>
    </w:p>
    <w:p w14:paraId="0036B9A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5.3.  Работники, занимающие должность врача (заведующего кабинетом), </w:t>
      </w:r>
      <w:r w:rsidRPr="00F11049">
        <w:rPr>
          <w:rFonts w:ascii="Times New Roman" w:eastAsia="Times New Roman" w:hAnsi="Times New Roman" w:cs="Times New Roman"/>
          <w:sz w:val="24"/>
          <w:szCs w:val="24"/>
          <w:lang w:eastAsia="ru-RU"/>
        </w:rPr>
        <w:t xml:space="preserve">врача </w:t>
      </w:r>
      <w:r w:rsidRPr="00F11049">
        <w:rPr>
          <w:rFonts w:ascii="Times New Roman" w:eastAsia="Times New Roman" w:hAnsi="Times New Roman" w:cs="Times New Roman"/>
          <w:sz w:val="24"/>
          <w:szCs w:val="24"/>
          <w:lang w:eastAsia="ru-RU"/>
        </w:rPr>
        <w:br/>
        <w:t>по спортивной медицине, медицинской сестры</w:t>
      </w:r>
      <w:r w:rsidRPr="00F11049">
        <w:rPr>
          <w:rFonts w:ascii="Times New Roman" w:eastAsia="Calibri" w:hAnsi="Times New Roman" w:cs="Times New Roman"/>
          <w:sz w:val="24"/>
          <w:szCs w:val="24"/>
          <w:lang w:eastAsia="ru-RU"/>
        </w:rPr>
        <w:t xml:space="preserve"> администратора, выполняют работу </w:t>
      </w:r>
      <w:r w:rsidRPr="00F11049">
        <w:rPr>
          <w:rFonts w:ascii="Times New Roman" w:eastAsia="Calibri" w:hAnsi="Times New Roman" w:cs="Times New Roman"/>
          <w:sz w:val="24"/>
          <w:szCs w:val="24"/>
          <w:lang w:eastAsia="ru-RU"/>
        </w:rPr>
        <w:br/>
        <w:t xml:space="preserve">в соответствии с графиком сменности, утвержденным учреждением, График сменности составляется с учетом требований действующего трудового законодательства Российской Федерации. Учетный период рабочего времени - календарный год.  </w:t>
      </w:r>
    </w:p>
    <w:p w14:paraId="4E7C634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Работнику </w:t>
      </w:r>
      <w:r w:rsidRPr="00F11049">
        <w:rPr>
          <w:rFonts w:ascii="Times New Roman" w:eastAsia="Calibri" w:hAnsi="Times New Roman" w:cs="Times New Roman"/>
          <w:bCs/>
          <w:sz w:val="24"/>
          <w:szCs w:val="24"/>
          <w:lang w:eastAsia="ru-RU"/>
        </w:rPr>
        <w:t xml:space="preserve">устанавливается сменный график работы с суммированным учетом рабочего времени, при этом конкретные дни работы, продолжительность смены, время начала </w:t>
      </w:r>
      <w:r w:rsidRPr="00F11049">
        <w:rPr>
          <w:rFonts w:ascii="Times New Roman" w:eastAsia="Calibri" w:hAnsi="Times New Roman" w:cs="Times New Roman"/>
          <w:bCs/>
          <w:sz w:val="24"/>
          <w:szCs w:val="24"/>
          <w:lang w:eastAsia="ru-RU"/>
        </w:rPr>
        <w:br/>
        <w:t xml:space="preserve">и окончания смены, перерывы для отдыха и питания определяются в соответствии с графиком сменности, который утверждается Работодателем, с учетом нормальной продолжительности рабочего времени. </w:t>
      </w:r>
    </w:p>
    <w:p w14:paraId="14F88192"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Для работника, работающего по графику сменности письменное согласие </w:t>
      </w:r>
      <w:r w:rsidRPr="00F11049">
        <w:rPr>
          <w:rFonts w:ascii="Times New Roman" w:eastAsia="Calibri" w:hAnsi="Times New Roman" w:cs="Times New Roman"/>
          <w:sz w:val="24"/>
          <w:szCs w:val="24"/>
          <w:lang w:eastAsia="ru-RU"/>
        </w:rPr>
        <w:br/>
        <w:t>на привлечение к работе его в выходной день не требуется, так как этот день является для него рабочим согласно графику.</w:t>
      </w:r>
    </w:p>
    <w:p w14:paraId="1C8F6E72" w14:textId="77777777" w:rsidR="00F11049" w:rsidRPr="00F11049" w:rsidRDefault="00F11049" w:rsidP="00F11049">
      <w:pPr>
        <w:spacing w:after="0" w:line="240" w:lineRule="auto"/>
        <w:ind w:firstLine="567"/>
        <w:jc w:val="both"/>
        <w:rPr>
          <w:rFonts w:ascii="Times New Roman" w:eastAsia="Times New Roman" w:hAnsi="Times New Roman" w:cs="Times New Roman"/>
          <w:sz w:val="24"/>
          <w:szCs w:val="24"/>
          <w:lang w:eastAsia="ru-RU"/>
        </w:rPr>
      </w:pPr>
      <w:r w:rsidRPr="00F11049">
        <w:rPr>
          <w:rFonts w:ascii="Times New Roman" w:eastAsia="Times New Roman" w:hAnsi="Times New Roman" w:cs="Times New Roman"/>
          <w:color w:val="000000"/>
          <w:sz w:val="24"/>
          <w:szCs w:val="24"/>
          <w:lang w:eastAsia="ru-RU"/>
        </w:rPr>
        <w:t xml:space="preserve">5.4. </w:t>
      </w:r>
      <w:r w:rsidRPr="00F11049">
        <w:rPr>
          <w:rFonts w:ascii="Times New Roman" w:eastAsia="Times New Roman" w:hAnsi="Times New Roman" w:cs="Times New Roman"/>
          <w:sz w:val="24"/>
          <w:szCs w:val="24"/>
          <w:lang w:eastAsia="ru-RU"/>
        </w:rPr>
        <w:t xml:space="preserve">Работники, занимающие должность инструктора по спорту, по организации проведения занятий групп физкультурной направленности по месту жительства граждан, выполняют работу согласно расписанию секционных занятий и календарному плану проведения физкультурных мероприятий и спортивных мероприятий, утвержденным учреждением. </w:t>
      </w:r>
    </w:p>
    <w:p w14:paraId="458CCBED" w14:textId="77777777" w:rsidR="00F11049" w:rsidRPr="00F11049" w:rsidRDefault="00F11049" w:rsidP="00F11049">
      <w:pPr>
        <w:spacing w:after="0" w:line="240" w:lineRule="auto"/>
        <w:ind w:firstLine="567"/>
        <w:jc w:val="both"/>
        <w:rPr>
          <w:rFonts w:ascii="Times New Roman" w:eastAsia="Times New Roman" w:hAnsi="Times New Roman" w:cs="Times New Roman"/>
          <w:sz w:val="24"/>
          <w:szCs w:val="24"/>
          <w:lang w:eastAsia="ru-RU"/>
        </w:rPr>
      </w:pPr>
      <w:r w:rsidRPr="00F11049">
        <w:rPr>
          <w:rFonts w:ascii="Times New Roman" w:eastAsia="Times New Roman" w:hAnsi="Times New Roman" w:cs="Times New Roman"/>
          <w:bCs/>
          <w:sz w:val="24"/>
          <w:szCs w:val="24"/>
          <w:lang w:eastAsia="ru-RU"/>
        </w:rPr>
        <w:t>Инструкторам по спорту</w:t>
      </w:r>
      <w:r w:rsidRPr="00F11049">
        <w:rPr>
          <w:rFonts w:ascii="Times New Roman" w:eastAsia="Times New Roman" w:hAnsi="Times New Roman" w:cs="Times New Roman"/>
          <w:sz w:val="24"/>
          <w:szCs w:val="24"/>
          <w:lang w:eastAsia="ru-RU"/>
        </w:rPr>
        <w:t xml:space="preserve">, работающим согласно календарному плану проведения физкультурных мероприятий и спортивных мероприятий письменное согласие </w:t>
      </w:r>
      <w:r w:rsidRPr="00F11049">
        <w:rPr>
          <w:rFonts w:ascii="Times New Roman" w:eastAsia="Times New Roman" w:hAnsi="Times New Roman" w:cs="Times New Roman"/>
          <w:sz w:val="24"/>
          <w:szCs w:val="24"/>
          <w:lang w:eastAsia="ru-RU"/>
        </w:rPr>
        <w:br/>
        <w:t>на привлечение к работе его в выходной (или) праздничный день не требуется, так как этот день является для него рабочим.</w:t>
      </w:r>
    </w:p>
    <w:p w14:paraId="45782BFF" w14:textId="77777777" w:rsidR="00F11049" w:rsidRPr="00F11049" w:rsidRDefault="00F11049" w:rsidP="00F11049">
      <w:pPr>
        <w:spacing w:after="0" w:line="240" w:lineRule="auto"/>
        <w:ind w:firstLine="567"/>
        <w:jc w:val="both"/>
        <w:rPr>
          <w:rFonts w:ascii="Times New Roman" w:eastAsia="Times New Roman" w:hAnsi="Times New Roman" w:cs="Times New Roman"/>
          <w:sz w:val="24"/>
          <w:szCs w:val="24"/>
          <w:lang w:eastAsia="ru-RU"/>
        </w:rPr>
      </w:pPr>
      <w:r w:rsidRPr="00F11049">
        <w:rPr>
          <w:rFonts w:ascii="Times New Roman" w:eastAsia="Times New Roman" w:hAnsi="Times New Roman" w:cs="Times New Roman"/>
          <w:sz w:val="24"/>
          <w:szCs w:val="24"/>
          <w:lang w:eastAsia="ru-RU"/>
        </w:rPr>
        <w:t xml:space="preserve">5.5. Работникам, занимающим должность тренера-преподавателя, устанавливается шестидневная рабочая неделя, а количество часов в неделю обусловлено в соответствии </w:t>
      </w:r>
      <w:r w:rsidRPr="00F11049">
        <w:rPr>
          <w:rFonts w:ascii="Times New Roman" w:eastAsia="Times New Roman" w:hAnsi="Times New Roman" w:cs="Times New Roman"/>
          <w:sz w:val="24"/>
          <w:szCs w:val="24"/>
          <w:lang w:eastAsia="ru-RU"/>
        </w:rPr>
        <w:br/>
        <w:t xml:space="preserve">с общеобразовательными программами по видам спорта, реализуемых учреждением </w:t>
      </w:r>
      <w:r w:rsidRPr="00F11049">
        <w:rPr>
          <w:rFonts w:ascii="Times New Roman" w:eastAsia="Times New Roman" w:hAnsi="Times New Roman" w:cs="Times New Roman"/>
          <w:sz w:val="24"/>
          <w:szCs w:val="24"/>
          <w:lang w:eastAsia="ru-RU"/>
        </w:rPr>
        <w:br/>
        <w:t xml:space="preserve">в рамках выполнения муниципального задания, доведенного до учреждения управлением </w:t>
      </w:r>
      <w:r w:rsidRPr="00F11049">
        <w:rPr>
          <w:rFonts w:ascii="Times New Roman" w:eastAsia="Times New Roman" w:hAnsi="Times New Roman" w:cs="Times New Roman"/>
          <w:sz w:val="24"/>
          <w:szCs w:val="24"/>
          <w:lang w:eastAsia="ru-RU"/>
        </w:rPr>
        <w:br/>
        <w:t>по спорту и молодежной политике Администрации Тюменского муниципального района.  Учебная нагрузка (норма труда) оговаривается в Трудовом договоре.</w:t>
      </w:r>
    </w:p>
    <w:p w14:paraId="2E3CBADE" w14:textId="77777777" w:rsidR="00F11049" w:rsidRPr="00F11049" w:rsidRDefault="00F11049" w:rsidP="00F11049">
      <w:pPr>
        <w:spacing w:after="0" w:line="240" w:lineRule="auto"/>
        <w:ind w:firstLine="567"/>
        <w:jc w:val="both"/>
        <w:rPr>
          <w:rFonts w:ascii="Times New Roman" w:eastAsia="Times New Roman" w:hAnsi="Times New Roman" w:cs="Times New Roman"/>
          <w:sz w:val="24"/>
          <w:szCs w:val="24"/>
          <w:lang w:eastAsia="ru-RU"/>
        </w:rPr>
      </w:pPr>
      <w:r w:rsidRPr="00F11049">
        <w:rPr>
          <w:rFonts w:ascii="Times New Roman" w:eastAsia="Times New Roman" w:hAnsi="Times New Roman" w:cs="Times New Roman"/>
          <w:sz w:val="24"/>
          <w:szCs w:val="24"/>
          <w:lang w:eastAsia="ru-RU"/>
        </w:rPr>
        <w:t xml:space="preserve">Время начала (окончания) работы, перерыва для отдыха (питания) устанавливается расписанием занятий учреждения. </w:t>
      </w:r>
    </w:p>
    <w:p w14:paraId="6AD99955" w14:textId="77777777" w:rsidR="00F11049" w:rsidRPr="00F11049" w:rsidRDefault="00F11049" w:rsidP="00F11049">
      <w:pPr>
        <w:spacing w:after="0" w:line="240" w:lineRule="auto"/>
        <w:ind w:firstLine="567"/>
        <w:jc w:val="both"/>
        <w:rPr>
          <w:rFonts w:ascii="Times New Roman" w:eastAsia="Times New Roman" w:hAnsi="Times New Roman" w:cs="Times New Roman"/>
          <w:sz w:val="24"/>
          <w:szCs w:val="24"/>
          <w:lang w:eastAsia="ru-RU"/>
        </w:rPr>
      </w:pPr>
      <w:r w:rsidRPr="00F11049">
        <w:rPr>
          <w:rFonts w:ascii="Times New Roman" w:eastAsia="Times New Roman" w:hAnsi="Times New Roman" w:cs="Times New Roman"/>
          <w:bCs/>
          <w:sz w:val="24"/>
          <w:szCs w:val="24"/>
          <w:lang w:eastAsia="ru-RU"/>
        </w:rPr>
        <w:t>Тренерам-преподавателям</w:t>
      </w:r>
      <w:r w:rsidRPr="00F11049">
        <w:rPr>
          <w:rFonts w:ascii="Times New Roman" w:eastAsia="Times New Roman" w:hAnsi="Times New Roman" w:cs="Times New Roman"/>
          <w:sz w:val="24"/>
          <w:szCs w:val="24"/>
          <w:lang w:eastAsia="ru-RU"/>
        </w:rPr>
        <w:t xml:space="preserve">, работающим согласно расписанию, письменное согласие </w:t>
      </w:r>
      <w:r w:rsidRPr="00F11049">
        <w:rPr>
          <w:rFonts w:ascii="Times New Roman" w:eastAsia="Times New Roman" w:hAnsi="Times New Roman" w:cs="Times New Roman"/>
          <w:sz w:val="24"/>
          <w:szCs w:val="24"/>
          <w:lang w:eastAsia="ru-RU"/>
        </w:rPr>
        <w:br/>
        <w:t>на привлечение к работе их в выходной (или) праздничный не рабочий день не требуется, так как этот день является для него рабочим.</w:t>
      </w:r>
    </w:p>
    <w:p w14:paraId="38DC450B"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lastRenderedPageBreak/>
        <w:t>5.6.</w:t>
      </w:r>
      <w:r w:rsidRPr="00F11049">
        <w:rPr>
          <w:rFonts w:ascii="Times New Roman" w:eastAsia="Calibri" w:hAnsi="Times New Roman" w:cs="Times New Roman"/>
          <w:sz w:val="24"/>
          <w:szCs w:val="24"/>
          <w:lang w:eastAsia="ru-RU"/>
        </w:rPr>
        <w:tab/>
        <w:t>Для несовершеннолетних граждан, трудоустроенных в учреждении, установлена пятидневная рабочая неделя с двумя выходными днями (суббота, воскресенье) продолжительностью не превышающей:</w:t>
      </w:r>
    </w:p>
    <w:p w14:paraId="755197E0"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а) для работников в возрасте от пятнадцати до шестнадцати лет - 5 часов (время начала работы: 09.30, перерыв на обед: с 12.00 до 13.00 часов, время окончания работы: 15.30 часов; в пятницу начало работы в 09.30 часов, перерыв на обед: с 12.00 до 13.00 часов, время окончания работы в 14.30 часов); </w:t>
      </w:r>
    </w:p>
    <w:p w14:paraId="563C6742"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z w:val="24"/>
          <w:szCs w:val="24"/>
          <w:lang w:eastAsia="ru-RU"/>
        </w:rPr>
        <w:t>б) для работников в возрасте от шестнадцати до восемнадцати лет - 7 часов (время начала работы: 08.00, перерыв на обед: с 12.00 до 13.00 часов, время окончания работы: 16.00 часов; в пятницу начало работы в 08.00 часов, перерыв на обед: с 12.00 до 13.00 часов, время окончания работы в 16.00 часов);</w:t>
      </w:r>
    </w:p>
    <w:p w14:paraId="6652249E"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в) 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w:t>
      </w:r>
    </w:p>
    <w:p w14:paraId="7853B2D6"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в возрасте от четырнадцати до шестнадцати лет - 2,5 часа (время начала работы: 11.00, перерыв на обед: с 12.00 до 13.00 часов, время окончания работы: 14.30 часов; в пятницу начало работы в 11.00 часов, перерыв на обед: с 12.00 до 13.00 часов, время окончания работы в 14.00 часов);</w:t>
      </w:r>
    </w:p>
    <w:p w14:paraId="3E00BC18"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z w:val="24"/>
          <w:szCs w:val="24"/>
          <w:lang w:eastAsia="ru-RU"/>
        </w:rPr>
        <w:t>- в возрасте от шестнадцати до восемнадцати лет - 4 часов (время начала работы: 10.00, перерыв на обед: с 12.00 до 13.00 часов, время окончания работы: 15.00 часов; в пятницу начало работы в 11.00 часов, перерыв на обед: с 12.00 до 13.00 часов, время окончания работы в 13.30 часов);</w:t>
      </w:r>
    </w:p>
    <w:p w14:paraId="3D3CC467" w14:textId="77777777" w:rsidR="00F11049" w:rsidRPr="00F11049" w:rsidRDefault="00F11049" w:rsidP="00F11049">
      <w:pPr>
        <w:shd w:val="clear" w:color="auto" w:fill="FFFFFF"/>
        <w:suppressAutoHyphens/>
        <w:spacing w:after="0" w:line="240" w:lineRule="auto"/>
        <w:ind w:firstLine="567"/>
        <w:jc w:val="both"/>
        <w:rPr>
          <w:rFonts w:ascii="Times New Roman" w:eastAsia="Calibri" w:hAnsi="Times New Roman" w:cs="Times New Roman"/>
          <w:spacing w:val="3"/>
          <w:sz w:val="24"/>
          <w:szCs w:val="24"/>
          <w:lang w:eastAsia="ru-RU"/>
        </w:rPr>
      </w:pPr>
      <w:r w:rsidRPr="00F11049">
        <w:rPr>
          <w:rFonts w:ascii="Times New Roman" w:eastAsia="Calibri" w:hAnsi="Times New Roman" w:cs="Times New Roman"/>
          <w:sz w:val="24"/>
          <w:szCs w:val="24"/>
          <w:lang w:eastAsia="ru-RU"/>
        </w:rPr>
        <w:t xml:space="preserve">г) для инвалидов - в соответствии с медицинским заключением, выданным в </w:t>
      </w:r>
      <w:hyperlink r:id="rId10" w:history="1">
        <w:r w:rsidRPr="00F11049">
          <w:rPr>
            <w:rFonts w:ascii="Times New Roman" w:eastAsia="Calibri" w:hAnsi="Times New Roman" w:cs="Times New Roman"/>
            <w:sz w:val="24"/>
            <w:szCs w:val="24"/>
            <w:lang w:eastAsia="ru-RU"/>
          </w:rPr>
          <w:t>порядке</w:t>
        </w:r>
      </w:hyperlink>
      <w:r w:rsidRPr="00F11049">
        <w:rPr>
          <w:rFonts w:ascii="Times New Roman" w:eastAsia="Calibri" w:hAnsi="Times New Roman" w:cs="Times New Roman"/>
          <w:sz w:val="24"/>
          <w:szCs w:val="24"/>
          <w:lang w:eastAsia="ru-RU"/>
        </w:rPr>
        <w:t>, установленном федеральными законами и иными нормативными правовыми актами Российской Федерации</w:t>
      </w:r>
      <w:bookmarkStart w:id="5" w:name="Par1574"/>
      <w:bookmarkEnd w:id="5"/>
      <w:r w:rsidRPr="00F11049">
        <w:rPr>
          <w:rFonts w:ascii="Times New Roman" w:eastAsia="Calibri" w:hAnsi="Times New Roman" w:cs="Times New Roman"/>
          <w:sz w:val="24"/>
          <w:szCs w:val="24"/>
          <w:lang w:eastAsia="ru-RU"/>
        </w:rPr>
        <w:t xml:space="preserve"> (время начала работы, перерыв на обед, время окончания работ - устанавливается при заключении договора).</w:t>
      </w:r>
    </w:p>
    <w:p w14:paraId="5F477B88"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5.7. По соглашению между работником и работодателем могут устанавливаться неполный рабочий день или неполная рабочая неделя в следующих случаях:</w:t>
      </w:r>
    </w:p>
    <w:p w14:paraId="545B019F"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а)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им предоставляется неполный рабочий день или неполная рабочая неделя;</w:t>
      </w:r>
    </w:p>
    <w:p w14:paraId="425A1C36"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б) </w:t>
      </w:r>
      <w:r w:rsidRPr="00F11049">
        <w:rPr>
          <w:rFonts w:ascii="Times New Roman" w:eastAsia="Calibri" w:hAnsi="Times New Roman" w:cs="Times New Roman"/>
          <w:sz w:val="24"/>
          <w:szCs w:val="24"/>
          <w:lang w:eastAsia="ru-RU"/>
        </w:rPr>
        <w:tab/>
        <w:t xml:space="preserve">для трудоустройства несовершеннолетних </w:t>
      </w:r>
      <w:r w:rsidRPr="00F11049">
        <w:rPr>
          <w:rFonts w:ascii="Times New Roman" w:eastAsia="Calibri" w:hAnsi="Times New Roman" w:cs="Times New Roman"/>
          <w:color w:val="000000"/>
          <w:sz w:val="24"/>
          <w:szCs w:val="24"/>
          <w:lang w:eastAsia="ru-RU"/>
        </w:rPr>
        <w:t xml:space="preserve">с целью реализации постановления Правительства Тюменской области от 10.04.2012 № 127-п «Об организации временного трудоустройства несовершеннолетних граждан в возрасте от 14 до 18 лет в свободное </w:t>
      </w:r>
      <w:r w:rsidRPr="00F11049">
        <w:rPr>
          <w:rFonts w:ascii="Times New Roman" w:eastAsia="Calibri" w:hAnsi="Times New Roman" w:cs="Times New Roman"/>
          <w:color w:val="000000"/>
          <w:sz w:val="24"/>
          <w:szCs w:val="24"/>
          <w:lang w:eastAsia="ru-RU"/>
        </w:rPr>
        <w:br/>
        <w:t>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ищущих работу впервые».</w:t>
      </w:r>
    </w:p>
    <w:p w14:paraId="15F9093A"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5.8. При работе на условиях неполного рабочего времени оплата труда работника производится пропорционально отработанному им времени или в зависимости </w:t>
      </w:r>
      <w:r w:rsidRPr="00F11049">
        <w:rPr>
          <w:rFonts w:ascii="Times New Roman" w:eastAsia="Calibri" w:hAnsi="Times New Roman" w:cs="Times New Roman"/>
          <w:sz w:val="24"/>
          <w:szCs w:val="24"/>
          <w:lang w:eastAsia="ru-RU"/>
        </w:rPr>
        <w:br/>
        <w:t>от выполненного им объема работ.</w:t>
      </w:r>
    </w:p>
    <w:p w14:paraId="0DE3C619"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sz w:val="24"/>
          <w:szCs w:val="24"/>
          <w:lang w:eastAsia="ru-RU"/>
        </w:rPr>
        <w:t xml:space="preserve">5.9. </w:t>
      </w:r>
      <w:r w:rsidRPr="00F11049">
        <w:rPr>
          <w:rFonts w:ascii="Times New Roman" w:eastAsia="Calibri" w:hAnsi="Times New Roman" w:cs="Times New Roman"/>
          <w:color w:val="000000"/>
          <w:sz w:val="24"/>
          <w:szCs w:val="24"/>
          <w:lang w:eastAsia="ru-RU"/>
        </w:rPr>
        <w:t>Работа в выходные и нерабочие праздничные дни запрещается, за исключением случаев, предусмотренных Трудовым кодексом Российской Федерации.</w:t>
      </w:r>
    </w:p>
    <w:p w14:paraId="76336041"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его отдельных структурных подразделений.</w:t>
      </w:r>
    </w:p>
    <w:p w14:paraId="2C00A024"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 xml:space="preserve">Привлечение работников к работе в выходные и нерабочие праздничные дни без </w:t>
      </w:r>
      <w:r w:rsidRPr="00F11049">
        <w:rPr>
          <w:rFonts w:ascii="Times New Roman" w:eastAsia="Calibri" w:hAnsi="Times New Roman" w:cs="Times New Roman"/>
          <w:color w:val="000000"/>
          <w:sz w:val="24"/>
          <w:szCs w:val="24"/>
          <w:lang w:eastAsia="ru-RU"/>
        </w:rPr>
        <w:br/>
        <w:t>их согласия допускается в следующих случаях:</w:t>
      </w:r>
    </w:p>
    <w:p w14:paraId="2F0C48BD"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1) для предотвращения катастрофы, производственной аварии либо устранения последствий катастрофы или стихийного бедствия;</w:t>
      </w:r>
    </w:p>
    <w:p w14:paraId="054F5554"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lastRenderedPageBreak/>
        <w:t>2) для предотвращения несчастных случаев, уничтожения или порчи имущества учреждения или муниципального имущества;</w:t>
      </w:r>
    </w:p>
    <w:p w14:paraId="4F8922C0"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5B06F22B"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В нерабочие праздничные дни допускается производство работ, приостановка которых невозможна по производственно-техническим условиям, работ, вызываемых необходимостью обслуживания населения, а также неотложных ремонтных и погрузочно-разгрузочных работ.</w:t>
      </w:r>
    </w:p>
    <w:p w14:paraId="34855455" w14:textId="77777777" w:rsidR="00F11049" w:rsidRPr="00F11049" w:rsidRDefault="00F11049" w:rsidP="00F11049">
      <w:pPr>
        <w:tabs>
          <w:tab w:val="left" w:pos="993"/>
        </w:tabs>
        <w:spacing w:after="0" w:line="240" w:lineRule="auto"/>
        <w:ind w:firstLine="567"/>
        <w:jc w:val="both"/>
        <w:rPr>
          <w:rFonts w:ascii="Times New Roman" w:eastAsia="Calibri" w:hAnsi="Times New Roman" w:cs="Times New Roman"/>
          <w:color w:val="000000"/>
          <w:sz w:val="24"/>
          <w:szCs w:val="24"/>
          <w:lang w:eastAsia="ru-RU"/>
        </w:rPr>
      </w:pPr>
      <w:r w:rsidRPr="00F11049">
        <w:rPr>
          <w:rFonts w:ascii="Times New Roman" w:eastAsia="Calibri" w:hAnsi="Times New Roman" w:cs="Times New Roman"/>
          <w:color w:val="000000"/>
          <w:sz w:val="24"/>
          <w:szCs w:val="24"/>
          <w:lang w:eastAsia="ru-RU"/>
        </w:rP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w:t>
      </w:r>
      <w:r w:rsidRPr="00F11049">
        <w:rPr>
          <w:rFonts w:ascii="Times New Roman" w:eastAsia="Calibri" w:hAnsi="Times New Roman" w:cs="Times New Roman"/>
          <w:color w:val="000000"/>
          <w:sz w:val="24"/>
          <w:szCs w:val="24"/>
          <w:lang w:eastAsia="ru-RU"/>
        </w:rPr>
        <w:br/>
        <w:t xml:space="preserve">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w:t>
      </w:r>
      <w:r w:rsidRPr="00F11049">
        <w:rPr>
          <w:rFonts w:ascii="Times New Roman" w:eastAsia="Calibri" w:hAnsi="Times New Roman" w:cs="Times New Roman"/>
          <w:color w:val="000000"/>
          <w:sz w:val="24"/>
          <w:szCs w:val="24"/>
          <w:lang w:eastAsia="ru-RU"/>
        </w:rPr>
        <w:br/>
        <w:t>в возрасте до трех лет, должны быть под роспись ознакомлены со своим правом отказаться от работы в выходной или нерабочий праздничный день.</w:t>
      </w:r>
    </w:p>
    <w:p w14:paraId="7A010C4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Учреждение обязано освободить своих работников от работы в праздничные дни, установленные нормативными правовыми актами Тюменской области. 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(статья 153 ТК РФ).</w:t>
      </w:r>
    </w:p>
    <w:p w14:paraId="15400F7A"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 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 (часть 4 статьи 112 Трудового кодекса Российской Федерации).</w:t>
      </w:r>
    </w:p>
    <w:p w14:paraId="559E8A85"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Частью 1 статьи 95 Трудового кодекса Российской Федерации установлено общее правило об уменьшении продолжительности рабочего дня или смены, непосредственно предшествующих нерабочему праздничному дню, которое распространяется на всех работников и является обязательным для работодателей. Размер заработной платы при этом не снижается.</w:t>
      </w:r>
    </w:p>
    <w:p w14:paraId="3E34E9E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Привлечение отдельных работников к работе в выходные и праздничные дни допускается в исключительных случаях по письменному приказу (распоряжению) администрации учреждения, с предоставлением другого дня отдыха.</w:t>
      </w:r>
      <w:r w:rsidRPr="00F11049">
        <w:rPr>
          <w:rFonts w:ascii="Times New Roman" w:eastAsia="Calibri" w:hAnsi="Times New Roman" w:cs="Times New Roman"/>
          <w:color w:val="000000"/>
          <w:sz w:val="24"/>
          <w:szCs w:val="24"/>
          <w:shd w:val="clear" w:color="auto" w:fill="FFFFFF"/>
          <w:lang w:eastAsia="ru-RU"/>
        </w:rPr>
        <w:t xml:space="preserve"> В случае если, приостановка работы учреждения в выходные дни невозможна по производственно-техническим и организационным условиям, выходные дни работникам предоставляются </w:t>
      </w:r>
      <w:r w:rsidRPr="00F11049">
        <w:rPr>
          <w:rFonts w:ascii="Times New Roman" w:eastAsia="Calibri" w:hAnsi="Times New Roman" w:cs="Times New Roman"/>
          <w:color w:val="000000"/>
          <w:sz w:val="24"/>
          <w:szCs w:val="24"/>
          <w:shd w:val="clear" w:color="auto" w:fill="FFFFFF"/>
          <w:lang w:eastAsia="ru-RU"/>
        </w:rPr>
        <w:br/>
        <w:t>в различные дни недели согласно настоящим Правилам.</w:t>
      </w:r>
    </w:p>
    <w:p w14:paraId="0EFF3298"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 Работникам учреждения предоставляются ежегодные отпуска с сохранением места работы (должности) и среднего заработка. </w:t>
      </w:r>
    </w:p>
    <w:p w14:paraId="6F44B09B"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5.10.1. Ежегодный основной оплачиваемый отпуск работникам в возрасте </w:t>
      </w:r>
      <w:r w:rsidRPr="00F11049">
        <w:rPr>
          <w:rFonts w:ascii="Times New Roman" w:eastAsia="Calibri" w:hAnsi="Times New Roman" w:cs="Times New Roman"/>
          <w:sz w:val="24"/>
          <w:szCs w:val="24"/>
          <w:lang w:eastAsia="ru-RU"/>
        </w:rPr>
        <w:br/>
        <w:t>до восемнадцати лет предоставляется продолжительностью 31 календарный день в удобное для них время.</w:t>
      </w:r>
    </w:p>
    <w:p w14:paraId="39381DC6"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5.10.2. Ежегодный основной оплачиваемый отпуск педагогическому персоналу предоставляется продолжительностью 42 календарных дня.</w:t>
      </w:r>
    </w:p>
    <w:p w14:paraId="38DB0B53"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5.10.3. Остальным работникам учреждения предоставляется ежегодный основной оплачиваемый отпуск продолжительностью 28 календарных дней.</w:t>
      </w:r>
    </w:p>
    <w:p w14:paraId="464E3330"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5.10.4.  Очередность предоставления оплачиваемых отпусков определяется ежегодно </w:t>
      </w:r>
      <w:r w:rsidRPr="00F11049">
        <w:rPr>
          <w:rFonts w:ascii="Times New Roman" w:eastAsia="Calibri" w:hAnsi="Times New Roman" w:cs="Times New Roman"/>
          <w:sz w:val="24"/>
          <w:szCs w:val="24"/>
          <w:lang w:eastAsia="ru-RU"/>
        </w:rPr>
        <w:br/>
        <w:t>в соответствии с графиком отпусков, утверждаемым учреждением не позднее чем за две недели до наступления календарного года в порядке, установленном статьей 372 Трудового кодекса Российской Федерации для принятия локальных нормативных актов.</w:t>
      </w:r>
    </w:p>
    <w:p w14:paraId="410E8F94"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График отпусков обязателен как для работодателя, так и для работника.</w:t>
      </w:r>
    </w:p>
    <w:p w14:paraId="66A7041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lastRenderedPageBreak/>
        <w:t xml:space="preserve">5.10.5. Оплачиваемый отпуск должен предоставляться работнику ежегодно. С учетом </w:t>
      </w:r>
      <w:hyperlink r:id="rId11" w:history="1">
        <w:r w:rsidRPr="00F11049">
          <w:rPr>
            <w:rFonts w:ascii="Times New Roman" w:eastAsia="Calibri" w:hAnsi="Times New Roman" w:cs="Times New Roman"/>
            <w:sz w:val="24"/>
            <w:szCs w:val="24"/>
            <w:lang w:eastAsia="ru-RU"/>
          </w:rPr>
          <w:t>статьи 124</w:t>
        </w:r>
      </w:hyperlink>
      <w:r w:rsidRPr="00F11049">
        <w:rPr>
          <w:rFonts w:ascii="Times New Roman" w:eastAsia="Calibri" w:hAnsi="Times New Roman" w:cs="Times New Roman"/>
          <w:sz w:val="24"/>
          <w:szCs w:val="24"/>
          <w:lang w:eastAsia="ru-RU"/>
        </w:rPr>
        <w:t xml:space="preserve">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14:paraId="3055ED8F"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5.10.6. Право на использование отпуска за первый год работы возникает у работника </w:t>
      </w:r>
      <w:r w:rsidRPr="00F11049">
        <w:rPr>
          <w:rFonts w:ascii="Times New Roman" w:eastAsia="Calibri" w:hAnsi="Times New Roman" w:cs="Times New Roman"/>
          <w:sz w:val="24"/>
          <w:szCs w:val="24"/>
          <w:lang w:eastAsia="ru-RU"/>
        </w:rPr>
        <w:br/>
        <w:t>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14:paraId="6B8747AF"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14:paraId="3FD6026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а) женщинам - перед отпуском по беременности и родам или непосредственно после него;</w:t>
      </w:r>
    </w:p>
    <w:p w14:paraId="10261C2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б) работникам в возрасте до 18 лет;</w:t>
      </w:r>
    </w:p>
    <w:p w14:paraId="2113DB7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в) работникам, усыновившим ребенка (детей) в возрасте до трех месяцев;</w:t>
      </w:r>
    </w:p>
    <w:p w14:paraId="11D82EE4"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г) в других случаях, предусмотренных действующим законодательством Российской Федерации.</w:t>
      </w:r>
    </w:p>
    <w:p w14:paraId="2D8BAA8F"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учреждением.</w:t>
      </w:r>
    </w:p>
    <w:p w14:paraId="621AFF99"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5.10.7.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0CC6DA5"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5.10.8.Ежегодный дополнительный оплачиваемый отпуск работникам </w:t>
      </w:r>
      <w:r w:rsidRPr="00F11049">
        <w:rPr>
          <w:rFonts w:ascii="Times New Roman" w:eastAsia="Calibri" w:hAnsi="Times New Roman" w:cs="Times New Roman"/>
          <w:sz w:val="24"/>
          <w:szCs w:val="24"/>
          <w:lang w:eastAsia="ru-RU"/>
        </w:rPr>
        <w:br/>
        <w:t>с ненормированным рабочим днем (далее - дополнительный отпуск) предоставляется работникам учреждения за особый режим работы, при котором они могут по распоряжению работодателя при необходимости эпизодически привлекаться к выполнению своих трудовых обязанностей за пределами,  установленной для них продолжительности рабочего времени (</w:t>
      </w:r>
      <w:hyperlink r:id="rId12" w:tooltip="&quot;Трудовой кодекс Российской Федерации&quot; от 30.12.2001 N 197-ФЗ (ред. от 31.12.2014){КонсультантПлюс}" w:history="1">
        <w:r w:rsidRPr="00F11049">
          <w:rPr>
            <w:rFonts w:ascii="Times New Roman" w:eastAsia="Calibri" w:hAnsi="Times New Roman" w:cs="Times New Roman"/>
            <w:sz w:val="24"/>
            <w:szCs w:val="24"/>
            <w:lang w:eastAsia="ru-RU"/>
          </w:rPr>
          <w:t>статья 101</w:t>
        </w:r>
      </w:hyperlink>
      <w:r w:rsidRPr="00F11049">
        <w:rPr>
          <w:rFonts w:ascii="Times New Roman" w:eastAsia="Calibri" w:hAnsi="Times New Roman" w:cs="Times New Roman"/>
          <w:sz w:val="24"/>
          <w:szCs w:val="24"/>
          <w:lang w:eastAsia="ru-RU"/>
        </w:rPr>
        <w:t xml:space="preserve">, </w:t>
      </w:r>
      <w:hyperlink r:id="rId13" w:tooltip="&quot;Трудовой кодекс Российской Федерации&quot; от 30.12.2001 N 197-ФЗ (ред. от 31.12.2014){КонсультантПлюс}" w:history="1">
        <w:r w:rsidRPr="00F11049">
          <w:rPr>
            <w:rFonts w:ascii="Times New Roman" w:eastAsia="Calibri" w:hAnsi="Times New Roman" w:cs="Times New Roman"/>
            <w:sz w:val="24"/>
            <w:szCs w:val="24"/>
            <w:lang w:eastAsia="ru-RU"/>
          </w:rPr>
          <w:t>119</w:t>
        </w:r>
      </w:hyperlink>
      <w:r w:rsidRPr="00F11049">
        <w:rPr>
          <w:rFonts w:ascii="Times New Roman" w:eastAsia="Calibri" w:hAnsi="Times New Roman" w:cs="Times New Roman"/>
          <w:sz w:val="24"/>
          <w:szCs w:val="24"/>
          <w:lang w:eastAsia="ru-RU"/>
        </w:rPr>
        <w:t xml:space="preserve"> Трудового кодекса Российской Федерации). </w:t>
      </w:r>
    </w:p>
    <w:p w14:paraId="7D971D5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5.10.9. В учреждении ведется учет времени, фактически отработанного каждым работником в условиях ненормированного рабочего дня.</w:t>
      </w:r>
    </w:p>
    <w:p w14:paraId="294DA0F9"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5.10.10. Право на дополнительный отпуск возникает у работника независимо </w:t>
      </w:r>
      <w:r w:rsidRPr="00F11049">
        <w:rPr>
          <w:rFonts w:ascii="Times New Roman" w:eastAsia="Calibri" w:hAnsi="Times New Roman" w:cs="Times New Roman"/>
          <w:sz w:val="24"/>
          <w:szCs w:val="24"/>
          <w:lang w:eastAsia="ru-RU"/>
        </w:rPr>
        <w:br/>
        <w:t>от продолжительности работы в условиях ненормированного рабочего дня.</w:t>
      </w:r>
    </w:p>
    <w:p w14:paraId="2225286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5.10.11. Дополнительный отпуск, предоставляемый работникам с ненормированным рабочим днем, суммируется с ежегодным основным оплачиваемым отпуском, а также другими ежегодными дополнительными оплачиваемыми отпусками.</w:t>
      </w:r>
    </w:p>
    <w:p w14:paraId="068CD1B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5.10.12.  В случае переноса либо неиспользования дополнительного отпуска, а также увольнения право на указанный отпуск реализуется в порядке, установленном трудовым законодательством Российской Федерации для ежегодных оплачиваемых отпусков.</w:t>
      </w:r>
    </w:p>
    <w:p w14:paraId="635707F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5.10.13. При переводе работника с должности, которая не включена в Перечень, </w:t>
      </w:r>
      <w:r w:rsidRPr="00F11049">
        <w:rPr>
          <w:rFonts w:ascii="Times New Roman" w:eastAsia="Calibri" w:hAnsi="Times New Roman" w:cs="Times New Roman"/>
          <w:sz w:val="24"/>
          <w:szCs w:val="24"/>
          <w:lang w:eastAsia="ru-RU"/>
        </w:rPr>
        <w:br/>
        <w:t>на должность, включенную в Перечень, дополнительный отпуск предоставляется пропорционально отработанному времени в календарном году по указанной должности.</w:t>
      </w:r>
    </w:p>
    <w:p w14:paraId="1CD97370"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Аналогично осуществляется предоставление дополнительного отпуска, </w:t>
      </w:r>
      <w:r w:rsidRPr="00F11049">
        <w:rPr>
          <w:rFonts w:ascii="Times New Roman" w:eastAsia="Calibri" w:hAnsi="Times New Roman" w:cs="Times New Roman"/>
          <w:sz w:val="24"/>
          <w:szCs w:val="24"/>
        </w:rPr>
        <w:br/>
        <w:t>а ненормированный рабочий день в случае перевода работника на другую должность с иной продолжительностью дополнительного отпуска.</w:t>
      </w:r>
    </w:p>
    <w:p w14:paraId="5D2E47F5"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 xml:space="preserve">5.10.14. Оплата дополнительных отпусков, предоставляемых работникам </w:t>
      </w:r>
      <w:r w:rsidRPr="00F11049">
        <w:rPr>
          <w:rFonts w:ascii="Times New Roman" w:eastAsia="Calibri" w:hAnsi="Times New Roman" w:cs="Times New Roman"/>
          <w:sz w:val="24"/>
          <w:szCs w:val="24"/>
        </w:rPr>
        <w:br/>
        <w:t>с ненормированным рабочим днем, производится в пределах фонда оплаты труда.</w:t>
      </w:r>
    </w:p>
    <w:p w14:paraId="538B6BA7"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5.10.15.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26ADC3DB"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lastRenderedPageBreak/>
        <w:t xml:space="preserve">5.10.16. Ежегодный оплачиваемый отпуск должен быть продлен или перенесен </w:t>
      </w:r>
      <w:r w:rsidRPr="00F11049">
        <w:rPr>
          <w:rFonts w:ascii="Times New Roman" w:eastAsia="Calibri" w:hAnsi="Times New Roman" w:cs="Times New Roman"/>
          <w:sz w:val="24"/>
          <w:szCs w:val="24"/>
        </w:rPr>
        <w:br/>
        <w:t>на другой срок, определяемый работодателем с учетом пожеланий работника, в случаях:</w:t>
      </w:r>
    </w:p>
    <w:p w14:paraId="733F6865"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а) временной нетрудоспособности работника;</w:t>
      </w:r>
    </w:p>
    <w:p w14:paraId="6294E19A"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б)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49FB4FB"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в) в других случаях, предусмотренных трудовым законодательством, локальными нормативными актами учреждения.</w:t>
      </w:r>
    </w:p>
    <w:p w14:paraId="7DEEA119"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5.10.17.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6A74AD2"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5.10.18. В случае своей болезни работник, при возможности, незамедлительно информирует об этом работодателя и представляет лист нетрудоспособности в первый день выхода на работу после болезни.</w:t>
      </w:r>
    </w:p>
    <w:p w14:paraId="1AEE352E" w14:textId="77777777" w:rsidR="00F11049" w:rsidRPr="00F11049" w:rsidRDefault="00F11049" w:rsidP="00F110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F11049">
        <w:rPr>
          <w:rFonts w:ascii="Times New Roman" w:eastAsia="Calibri" w:hAnsi="Times New Roman" w:cs="Times New Roman"/>
          <w:sz w:val="24"/>
          <w:szCs w:val="24"/>
        </w:rPr>
        <w:t>5.10.19.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w:t>
      </w:r>
    </w:p>
    <w:p w14:paraId="3F7AE5DA" w14:textId="77777777" w:rsidR="00F11049" w:rsidRPr="00F11049" w:rsidRDefault="00F11049" w:rsidP="00F11049">
      <w:pPr>
        <w:numPr>
          <w:ilvl w:val="0"/>
          <w:numId w:val="14"/>
        </w:numPr>
        <w:spacing w:after="0" w:line="240" w:lineRule="auto"/>
        <w:jc w:val="center"/>
        <w:rPr>
          <w:rFonts w:ascii="Times New Roman" w:eastAsia="Calibri" w:hAnsi="Times New Roman" w:cs="Times New Roman"/>
          <w:b/>
          <w:sz w:val="24"/>
          <w:szCs w:val="24"/>
          <w:lang w:eastAsia="ru-RU"/>
        </w:rPr>
      </w:pPr>
      <w:r w:rsidRPr="00F11049">
        <w:rPr>
          <w:rFonts w:ascii="Times New Roman" w:eastAsia="Calibri" w:hAnsi="Times New Roman" w:cs="Times New Roman"/>
          <w:b/>
          <w:sz w:val="24"/>
          <w:szCs w:val="24"/>
          <w:lang w:eastAsia="ru-RU"/>
        </w:rPr>
        <w:t>Применение к работникам меры поощрения и взыскания</w:t>
      </w:r>
    </w:p>
    <w:p w14:paraId="68D0A240"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6.1. Работодатель поощряет работников, добросовестно исполняющих трудовые обязанности за высокопрофессиональное выполнение трудовых обязанностей, продолжительную и безупречную работу и другие успехи в труде (объявляет благодарность, награждает почетной грамотой, представляет к званию лучшего по профессии). Другие виды поощрений работников за труд определяются коллективным договором учреждения.</w:t>
      </w:r>
    </w:p>
    <w:p w14:paraId="26ED6B16"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За особые трудовые заслуги перед обществом и государством работники могут быть представлены к государственным наградам.</w:t>
      </w:r>
    </w:p>
    <w:p w14:paraId="7D31EBCD"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6.2. Решение о поощрении или награждении работника принимается локальным нормативным актом учреждения.</w:t>
      </w:r>
    </w:p>
    <w:p w14:paraId="7F301C3E"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Решение о поощрении или награждении принимается на основании представления </w:t>
      </w:r>
      <w:r w:rsidRPr="00F11049">
        <w:rPr>
          <w:rFonts w:ascii="Times New Roman" w:eastAsia="Times New Roman" w:hAnsi="Times New Roman" w:cs="Times New Roman"/>
          <w:kern w:val="1"/>
          <w:sz w:val="24"/>
          <w:szCs w:val="24"/>
          <w:lang w:eastAsia="ar-SA"/>
        </w:rPr>
        <w:br/>
        <w:t>к поощрению непосредственного или вышестоящего начальника.</w:t>
      </w:r>
    </w:p>
    <w:p w14:paraId="73B871A1"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Руководитель учреждения вправе без представления к поощрению или награждению непосредственного, или вышестоящего начальника работника принять решение о поощрении или награждении любого работника.</w:t>
      </w:r>
    </w:p>
    <w:p w14:paraId="05EC181D"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6.3. В трудовую книжку и личное дело работника по его желанию вносится соответствующая запись о поощрении или награждении.</w:t>
      </w:r>
    </w:p>
    <w:p w14:paraId="4D65D64B"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6.4.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56DAD935"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1) замечание;</w:t>
      </w:r>
    </w:p>
    <w:p w14:paraId="24CB978E"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2) выговор;</w:t>
      </w:r>
    </w:p>
    <w:p w14:paraId="3181D923"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3) увольнение по соответствующим основаниям.</w:t>
      </w:r>
    </w:p>
    <w:p w14:paraId="5D73D02E"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14:paraId="3F0664F4"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Не допускается применение дисциплинарных взысканий, не предусмотренных федеральными законами, Уставом учреждения и настоящими Правилами.</w:t>
      </w:r>
    </w:p>
    <w:p w14:paraId="735BC239"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При наложении дисциплинарного взыскания должны учитываться тяжесть совершенного проступка и обстоятельства, при которых он был совершен.</w:t>
      </w:r>
    </w:p>
    <w:p w14:paraId="2236FFE4"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 xml:space="preserve">6.5. Увольнение в качестве дисциплинарного взыскания применяется </w:t>
      </w:r>
      <w:r w:rsidRPr="00F11049">
        <w:rPr>
          <w:rFonts w:ascii="Times New Roman" w:eastAsia="Times New Roman" w:hAnsi="Times New Roman" w:cs="Times New Roman"/>
          <w:kern w:val="1"/>
          <w:sz w:val="24"/>
          <w:szCs w:val="24"/>
          <w:lang w:eastAsia="ar-SA"/>
        </w:rPr>
        <w:br/>
        <w:t xml:space="preserve">за систематическое неисполнение работником без уважительных причин обязанностей, возложенных на него трудовым договором (Уставом учреждения и правилами внутреннего </w:t>
      </w:r>
      <w:r w:rsidRPr="00F11049">
        <w:rPr>
          <w:rFonts w:ascii="Times New Roman" w:eastAsia="Times New Roman" w:hAnsi="Times New Roman" w:cs="Times New Roman"/>
          <w:kern w:val="1"/>
          <w:sz w:val="24"/>
          <w:szCs w:val="24"/>
          <w:lang w:eastAsia="ar-SA"/>
        </w:rPr>
        <w:lastRenderedPageBreak/>
        <w:t>трудового распорядка), если уже применялись меры дисциплинарного или общественного взыскания, за прогул (в том числе за отсутствие на работе более 4 часов в течение рабочего дня) без уважительных причин, а также за появление на работе в нетрезвом состоянии.</w:t>
      </w:r>
    </w:p>
    <w:p w14:paraId="330398FB"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6.6. В соответствии с действующим законодательством о труде работники учреждения могут быть уволены за совершение аморального проступка, не совместимого с дальнейшим выполнением воспитательных функций.</w:t>
      </w:r>
    </w:p>
    <w:p w14:paraId="2C10B624" w14:textId="77777777" w:rsidR="00F11049" w:rsidRPr="00F11049" w:rsidRDefault="00F11049" w:rsidP="00F11049">
      <w:pPr>
        <w:shd w:val="clear" w:color="auto" w:fill="FFFFFF"/>
        <w:suppressAutoHyphens/>
        <w:spacing w:after="0" w:line="240" w:lineRule="auto"/>
        <w:ind w:firstLine="567"/>
        <w:jc w:val="both"/>
        <w:textAlignment w:val="top"/>
        <w:rPr>
          <w:rFonts w:ascii="Times New Roman" w:eastAsia="Times New Roman" w:hAnsi="Times New Roman" w:cs="Times New Roman"/>
          <w:kern w:val="1"/>
          <w:sz w:val="24"/>
          <w:szCs w:val="24"/>
          <w:lang w:eastAsia="ar-SA"/>
        </w:rPr>
      </w:pPr>
      <w:r w:rsidRPr="00F11049">
        <w:rPr>
          <w:rFonts w:ascii="Times New Roman" w:eastAsia="Times New Roman" w:hAnsi="Times New Roman" w:cs="Times New Roman"/>
          <w:kern w:val="1"/>
          <w:sz w:val="24"/>
          <w:szCs w:val="24"/>
          <w:lang w:eastAsia="ar-SA"/>
        </w:rPr>
        <w:t>6.7. Наложение дисциплинарного взыскания производится учреждением в пределах предоставленных ему прав; предварительно затребуется объяснение в письменной форме.</w:t>
      </w:r>
    </w:p>
    <w:p w14:paraId="18285E91"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Дисциплинарное взыскание объявляется приказом учреждения под подпись </w:t>
      </w:r>
      <w:r w:rsidRPr="00F11049">
        <w:rPr>
          <w:rFonts w:ascii="Times New Roman" w:eastAsia="Calibri" w:hAnsi="Times New Roman" w:cs="Times New Roman"/>
          <w:sz w:val="24"/>
          <w:szCs w:val="24"/>
          <w:lang w:eastAsia="ru-RU"/>
        </w:rPr>
        <w:br/>
        <w:t>и доводится до сведения всех работников учреждения.</w:t>
      </w:r>
    </w:p>
    <w:p w14:paraId="5FC0B232" w14:textId="77777777" w:rsidR="00F11049" w:rsidRPr="00F11049" w:rsidRDefault="00F11049" w:rsidP="00F11049">
      <w:pPr>
        <w:spacing w:after="0" w:line="240" w:lineRule="auto"/>
        <w:jc w:val="center"/>
        <w:rPr>
          <w:rFonts w:ascii="Times New Roman" w:eastAsia="Calibri" w:hAnsi="Times New Roman" w:cs="Times New Roman"/>
          <w:sz w:val="24"/>
          <w:szCs w:val="24"/>
          <w:lang w:eastAsia="ru-RU"/>
        </w:rPr>
      </w:pPr>
      <w:r w:rsidRPr="00F11049">
        <w:rPr>
          <w:rFonts w:ascii="Times New Roman" w:eastAsia="Calibri" w:hAnsi="Times New Roman" w:cs="Times New Roman"/>
          <w:b/>
          <w:sz w:val="24"/>
          <w:szCs w:val="24"/>
          <w:lang w:eastAsia="ru-RU"/>
        </w:rPr>
        <w:t>7. Заключительные положения</w:t>
      </w:r>
    </w:p>
    <w:p w14:paraId="7E8119FA"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 xml:space="preserve">7.1. Настоящие Правила вступают в силу с даты их введения, указанной </w:t>
      </w:r>
      <w:r w:rsidRPr="00F11049">
        <w:rPr>
          <w:rFonts w:ascii="Times New Roman" w:eastAsia="Calibri" w:hAnsi="Times New Roman" w:cs="Times New Roman"/>
          <w:sz w:val="24"/>
          <w:szCs w:val="24"/>
          <w:lang w:eastAsia="ru-RU"/>
        </w:rPr>
        <w:br/>
        <w:t>в соответствующем приказе директора учреждения, и действуют до их изменения или отмены.</w:t>
      </w:r>
    </w:p>
    <w:p w14:paraId="39CE88A7"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7.2.  Изменения и дополнения в настоящие Правила могут быть внесены в порядке, установленном действующим законодательством Российской Федерации, и утверждены директором.</w:t>
      </w:r>
    </w:p>
    <w:p w14:paraId="435D39D2"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7.3. Все вопросы, связанные с применением настоящих Правил, решаются работодателем в пределах своей компетенции, а в случаях, предусмотренных законодательством, с учетом мнения представительного органа работников учреждения.</w:t>
      </w:r>
    </w:p>
    <w:p w14:paraId="6A800E3E"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7.4. Ознакомление работников с условиями настоящих правил производиться под роспись.</w:t>
      </w:r>
    </w:p>
    <w:p w14:paraId="4DAF6260" w14:textId="77777777" w:rsidR="00F11049" w:rsidRPr="00F11049" w:rsidRDefault="00F11049" w:rsidP="00F11049">
      <w:pPr>
        <w:spacing w:after="0" w:line="240" w:lineRule="auto"/>
        <w:ind w:firstLine="567"/>
        <w:jc w:val="both"/>
        <w:rPr>
          <w:rFonts w:ascii="Times New Roman" w:eastAsia="Calibri" w:hAnsi="Times New Roman" w:cs="Times New Roman"/>
          <w:sz w:val="24"/>
          <w:szCs w:val="24"/>
          <w:lang w:eastAsia="ru-RU"/>
        </w:rPr>
      </w:pPr>
      <w:r w:rsidRPr="00F11049">
        <w:rPr>
          <w:rFonts w:ascii="Times New Roman" w:eastAsia="Calibri" w:hAnsi="Times New Roman" w:cs="Times New Roman"/>
          <w:sz w:val="24"/>
          <w:szCs w:val="24"/>
          <w:lang w:eastAsia="ru-RU"/>
        </w:rPr>
        <w:t>7.5. Работники учреждения имеют право беспрепятственно и в любое время знакомиться с настоящими Правилами. Роспись работника означает его согласие и обязательство об исполнении им настоящих Правил.</w:t>
      </w:r>
    </w:p>
    <w:p w14:paraId="49ACDCE1" w14:textId="77777777" w:rsidR="00974AB2" w:rsidRDefault="00974AB2"/>
    <w:sectPr w:rsidR="00974AB2" w:rsidSect="00CA6B31">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CD5"/>
    <w:multiLevelType w:val="singleLevel"/>
    <w:tmpl w:val="21C83AE4"/>
    <w:lvl w:ilvl="0">
      <w:start w:val="6"/>
      <w:numFmt w:val="decimal"/>
      <w:lvlText w:val="%1. "/>
      <w:legacy w:legacy="1" w:legacySpace="0" w:legacyIndent="283"/>
      <w:lvlJc w:val="left"/>
      <w:pPr>
        <w:ind w:left="283" w:hanging="283"/>
      </w:pPr>
      <w:rPr>
        <w:rFonts w:ascii="Times New Roman" w:hAnsi="Times New Roman" w:hint="default"/>
        <w:b/>
        <w:i w:val="0"/>
        <w:sz w:val="24"/>
        <w:szCs w:val="24"/>
        <w:u w:val="none"/>
      </w:rPr>
    </w:lvl>
  </w:abstractNum>
  <w:abstractNum w:abstractNumId="1" w15:restartNumberingAfterBreak="0">
    <w:nsid w:val="09AE76FC"/>
    <w:multiLevelType w:val="multilevel"/>
    <w:tmpl w:val="FB2E9B86"/>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A7D5E96"/>
    <w:multiLevelType w:val="singleLevel"/>
    <w:tmpl w:val="E286C286"/>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3" w15:restartNumberingAfterBreak="0">
    <w:nsid w:val="271D4041"/>
    <w:multiLevelType w:val="multilevel"/>
    <w:tmpl w:val="6682EA82"/>
    <w:lvl w:ilvl="0">
      <w:start w:val="2"/>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7FC1773"/>
    <w:multiLevelType w:val="singleLevel"/>
    <w:tmpl w:val="8B0A7998"/>
    <w:lvl w:ilvl="0">
      <w:start w:val="2"/>
      <w:numFmt w:val="decimal"/>
      <w:lvlText w:val="3.%1. "/>
      <w:legacy w:legacy="1" w:legacySpace="0" w:legacyIndent="283"/>
      <w:lvlJc w:val="left"/>
      <w:pPr>
        <w:ind w:left="283" w:hanging="283"/>
      </w:pPr>
      <w:rPr>
        <w:rFonts w:ascii="Times New Roman" w:hAnsi="Times New Roman" w:hint="default"/>
        <w:b w:val="0"/>
        <w:i w:val="0"/>
        <w:sz w:val="24"/>
        <w:szCs w:val="24"/>
        <w:u w:val="none"/>
      </w:rPr>
    </w:lvl>
  </w:abstractNum>
  <w:abstractNum w:abstractNumId="5" w15:restartNumberingAfterBreak="0">
    <w:nsid w:val="42A6117C"/>
    <w:multiLevelType w:val="singleLevel"/>
    <w:tmpl w:val="09508F16"/>
    <w:lvl w:ilvl="0">
      <w:start w:val="5"/>
      <w:numFmt w:val="decimal"/>
      <w:lvlText w:val="%1. "/>
      <w:legacy w:legacy="1" w:legacySpace="0" w:legacyIndent="283"/>
      <w:lvlJc w:val="left"/>
      <w:pPr>
        <w:ind w:left="3402" w:hanging="283"/>
      </w:pPr>
      <w:rPr>
        <w:rFonts w:ascii="Times New Roman" w:hAnsi="Times New Roman" w:hint="default"/>
        <w:b/>
        <w:i w:val="0"/>
        <w:sz w:val="24"/>
        <w:szCs w:val="24"/>
        <w:u w:val="none"/>
      </w:rPr>
    </w:lvl>
  </w:abstractNum>
  <w:abstractNum w:abstractNumId="6" w15:restartNumberingAfterBreak="0">
    <w:nsid w:val="45116D3C"/>
    <w:multiLevelType w:val="singleLevel"/>
    <w:tmpl w:val="69D2004A"/>
    <w:lvl w:ilvl="0">
      <w:start w:val="2"/>
      <w:numFmt w:val="decimal"/>
      <w:lvlText w:val="%1. "/>
      <w:legacy w:legacy="1" w:legacySpace="0" w:legacyIndent="283"/>
      <w:lvlJc w:val="left"/>
      <w:pPr>
        <w:ind w:left="2409" w:hanging="283"/>
      </w:pPr>
      <w:rPr>
        <w:rFonts w:ascii="Times New Roman" w:hAnsi="Times New Roman" w:hint="default"/>
        <w:b/>
        <w:i w:val="0"/>
        <w:sz w:val="24"/>
        <w:szCs w:val="24"/>
        <w:u w:val="none"/>
      </w:rPr>
    </w:lvl>
  </w:abstractNum>
  <w:abstractNum w:abstractNumId="7" w15:restartNumberingAfterBreak="0">
    <w:nsid w:val="4BAE1308"/>
    <w:multiLevelType w:val="multilevel"/>
    <w:tmpl w:val="8B18AB3C"/>
    <w:lvl w:ilvl="0">
      <w:start w:val="3"/>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15:restartNumberingAfterBreak="0">
    <w:nsid w:val="56827FF1"/>
    <w:multiLevelType w:val="multilevel"/>
    <w:tmpl w:val="F9A6EBE6"/>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5D03072B"/>
    <w:multiLevelType w:val="multilevel"/>
    <w:tmpl w:val="698EC5B2"/>
    <w:lvl w:ilvl="0">
      <w:start w:val="2"/>
      <w:numFmt w:val="decimal"/>
      <w:lvlText w:val="%1."/>
      <w:lvlJc w:val="left"/>
      <w:pPr>
        <w:ind w:left="600" w:hanging="60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61D314B8"/>
    <w:multiLevelType w:val="singleLevel"/>
    <w:tmpl w:val="9BC8ECE8"/>
    <w:lvl w:ilvl="0">
      <w:start w:val="3"/>
      <w:numFmt w:val="decimal"/>
      <w:lvlText w:val="%1. "/>
      <w:legacy w:legacy="1" w:legacySpace="0" w:legacyIndent="283"/>
      <w:lvlJc w:val="left"/>
      <w:pPr>
        <w:ind w:left="283" w:hanging="283"/>
      </w:pPr>
      <w:rPr>
        <w:rFonts w:ascii="Times New Roman" w:hAnsi="Times New Roman" w:hint="default"/>
        <w:b/>
        <w:i w:val="0"/>
        <w:sz w:val="24"/>
        <w:szCs w:val="24"/>
        <w:u w:val="none"/>
      </w:rPr>
    </w:lvl>
  </w:abstractNum>
  <w:abstractNum w:abstractNumId="11" w15:restartNumberingAfterBreak="0">
    <w:nsid w:val="624E1CEF"/>
    <w:multiLevelType w:val="singleLevel"/>
    <w:tmpl w:val="276CC02C"/>
    <w:lvl w:ilvl="0">
      <w:start w:val="2"/>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12" w15:restartNumberingAfterBreak="0">
    <w:nsid w:val="66AD3FF8"/>
    <w:multiLevelType w:val="singleLevel"/>
    <w:tmpl w:val="FCE22C5A"/>
    <w:lvl w:ilvl="0">
      <w:start w:val="1"/>
      <w:numFmt w:val="decimal"/>
      <w:lvlText w:val="3.%1. "/>
      <w:legacy w:legacy="1" w:legacySpace="0" w:legacyIndent="283"/>
      <w:lvlJc w:val="left"/>
      <w:pPr>
        <w:ind w:left="283" w:hanging="283"/>
      </w:pPr>
      <w:rPr>
        <w:rFonts w:ascii="Times New Roman" w:hAnsi="Times New Roman" w:hint="default"/>
        <w:b w:val="0"/>
        <w:i w:val="0"/>
        <w:sz w:val="24"/>
        <w:szCs w:val="24"/>
        <w:u w:val="none"/>
      </w:rPr>
    </w:lvl>
  </w:abstractNum>
  <w:abstractNum w:abstractNumId="13" w15:restartNumberingAfterBreak="0">
    <w:nsid w:val="6EC82C10"/>
    <w:multiLevelType w:val="hybridMultilevel"/>
    <w:tmpl w:val="D91EFEFE"/>
    <w:lvl w:ilvl="0" w:tplc="48DEEB2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
  </w:num>
  <w:num w:numId="2">
    <w:abstractNumId w:val="11"/>
  </w:num>
  <w:num w:numId="3">
    <w:abstractNumId w:val="11"/>
    <w:lvlOverride w:ilvl="0">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lvlOverride>
  </w:num>
  <w:num w:numId="4">
    <w:abstractNumId w:val="6"/>
  </w:num>
  <w:num w:numId="5">
    <w:abstractNumId w:val="10"/>
  </w:num>
  <w:num w:numId="6">
    <w:abstractNumId w:val="12"/>
  </w:num>
  <w:num w:numId="7">
    <w:abstractNumId w:val="4"/>
  </w:num>
  <w:num w:numId="8">
    <w:abstractNumId w:val="5"/>
  </w:num>
  <w:num w:numId="9">
    <w:abstractNumId w:val="3"/>
  </w:num>
  <w:num w:numId="10">
    <w:abstractNumId w:val="9"/>
  </w:num>
  <w:num w:numId="11">
    <w:abstractNumId w:val="8"/>
  </w:num>
  <w:num w:numId="12">
    <w:abstractNumId w:val="7"/>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72"/>
    <w:rsid w:val="00441768"/>
    <w:rsid w:val="006871E3"/>
    <w:rsid w:val="00974AB2"/>
    <w:rsid w:val="009D4846"/>
    <w:rsid w:val="00A27F72"/>
    <w:rsid w:val="00CA6B31"/>
    <w:rsid w:val="00F11049"/>
    <w:rsid w:val="00FA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2E11"/>
  <w15:chartTrackingRefBased/>
  <w15:docId w15:val="{917E642E-F9B8-4CBC-B392-56C4E7F3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F1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F1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popular/tkrf/14_16.html" TargetMode="External"/><Relationship Id="rId13" Type="http://schemas.openxmlformats.org/officeDocument/2006/relationships/hyperlink" Target="consultantplus://offline/ref=FED32651C1A8726E0FA096DCC2A263596D61393F3194A222A48613AB2C1EE0464BAD8F5948EF0D00bA3FJ" TargetMode="External"/><Relationship Id="rId3" Type="http://schemas.openxmlformats.org/officeDocument/2006/relationships/settings" Target="settings.xml"/><Relationship Id="rId7" Type="http://schemas.openxmlformats.org/officeDocument/2006/relationships/hyperlink" Target="http://www.consultant.ru/popular/tkrf/14_16.html" TargetMode="External"/><Relationship Id="rId12" Type="http://schemas.openxmlformats.org/officeDocument/2006/relationships/hyperlink" Target="consultantplus://offline/ref=FED32651C1A8726E0FA096DCC2A263596D61393F3194A222A48613AB2C1EE0464BAD8F5948EF0202bA3D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AF2F620E768E09F937B4471F04B5A1E6CB01F31C30444875F9064F27AA33CE92AFE0B57E6116CFCAbBB2E" TargetMode="External"/><Relationship Id="rId11" Type="http://schemas.openxmlformats.org/officeDocument/2006/relationships/hyperlink" Target="consultantplus://offline/ref=467876044085528C12BB003D3C1C0CF8551796527B0A94CA960269FD21AF485AAEBD0DC01B04475FOFt9H"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consultantplus://offline/ref=DC44515958ACDF68958E7D57CC2F4EEF291C86905F29163F1C7FD7120595F0B79A72B26A1D145D33c0L2O" TargetMode="External"/><Relationship Id="rId4" Type="http://schemas.openxmlformats.org/officeDocument/2006/relationships/webSettings" Target="webSettings.xml"/><Relationship Id="rId9" Type="http://schemas.openxmlformats.org/officeDocument/2006/relationships/hyperlink" Target="http://www.consultant.ru/popular/tkrf/14_17.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7067</Words>
  <Characters>40287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2021-03-22T05:11:00Z</dcterms:created>
  <dcterms:modified xsi:type="dcterms:W3CDTF">2021-03-23T05:13:00Z</dcterms:modified>
</cp:coreProperties>
</file>