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86" w:rsidRDefault="002F1586" w:rsidP="002F1586">
      <w:pPr>
        <w:spacing w:after="300" w:line="240" w:lineRule="atLeast"/>
        <w:outlineLvl w:val="2"/>
        <w:rPr>
          <w:rFonts w:ascii="Arial" w:eastAsia="Times New Roman" w:hAnsi="Arial" w:cs="Arial"/>
          <w:b/>
          <w:bCs/>
          <w:caps/>
          <w:color w:val="222222"/>
          <w:sz w:val="34"/>
          <w:szCs w:val="34"/>
          <w:lang w:eastAsia="ru-RU"/>
        </w:rPr>
      </w:pPr>
    </w:p>
    <w:p w:rsidR="002F1586" w:rsidRDefault="002F1586" w:rsidP="002F1586">
      <w:pPr>
        <w:spacing w:after="300" w:line="240" w:lineRule="atLeast"/>
        <w:outlineLvl w:val="2"/>
        <w:rPr>
          <w:rFonts w:ascii="Arial" w:eastAsia="Times New Roman" w:hAnsi="Arial" w:cs="Arial"/>
          <w:b/>
          <w:bCs/>
          <w:caps/>
          <w:color w:val="222222"/>
          <w:sz w:val="34"/>
          <w:szCs w:val="34"/>
          <w:lang w:eastAsia="ru-RU"/>
        </w:rPr>
      </w:pPr>
    </w:p>
    <w:p w:rsidR="002F1586" w:rsidRDefault="002F1586" w:rsidP="002F1586">
      <w:pPr>
        <w:spacing w:after="300" w:line="240" w:lineRule="atLeast"/>
        <w:outlineLvl w:val="2"/>
        <w:rPr>
          <w:rFonts w:ascii="Arial" w:eastAsia="Times New Roman" w:hAnsi="Arial" w:cs="Arial"/>
          <w:b/>
          <w:bCs/>
          <w:caps/>
          <w:color w:val="222222"/>
          <w:sz w:val="34"/>
          <w:szCs w:val="34"/>
          <w:lang w:eastAsia="ru-RU"/>
        </w:rPr>
      </w:pPr>
      <w:r>
        <w:rPr>
          <w:noProof/>
          <w:lang w:eastAsia="ru-RU"/>
        </w:rPr>
        <w:drawing>
          <wp:inline distT="0" distB="0" distL="0" distR="0">
            <wp:extent cx="5940425" cy="3342108"/>
            <wp:effectExtent l="0" t="0" r="3175" b="0"/>
            <wp:docPr id="1" name="Рисунок 1" descr="https://www.gto.ru/files/uploads/newsline/800-5cb43b87890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to.ru/files/uploads/newsline/800-5cb43b8789047.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42108"/>
                    </a:xfrm>
                    <a:prstGeom prst="rect">
                      <a:avLst/>
                    </a:prstGeom>
                    <a:noFill/>
                    <a:ln>
                      <a:noFill/>
                    </a:ln>
                  </pic:spPr>
                </pic:pic>
              </a:graphicData>
            </a:graphic>
          </wp:inline>
        </w:drawing>
      </w:r>
    </w:p>
    <w:p w:rsidR="002F1586" w:rsidRDefault="002F1586" w:rsidP="002F1586">
      <w:pPr>
        <w:spacing w:after="300" w:line="240" w:lineRule="atLeast"/>
        <w:outlineLvl w:val="2"/>
        <w:rPr>
          <w:rFonts w:ascii="Arial" w:eastAsia="Times New Roman" w:hAnsi="Arial" w:cs="Arial"/>
          <w:b/>
          <w:bCs/>
          <w:caps/>
          <w:color w:val="222222"/>
          <w:sz w:val="34"/>
          <w:szCs w:val="34"/>
          <w:lang w:eastAsia="ru-RU"/>
        </w:rPr>
      </w:pPr>
      <w:bookmarkStart w:id="0" w:name="_GoBack"/>
      <w:bookmarkEnd w:id="0"/>
    </w:p>
    <w:p w:rsidR="002F1586" w:rsidRPr="002F1586" w:rsidRDefault="002F1586" w:rsidP="002F1586">
      <w:pPr>
        <w:spacing w:after="300" w:line="240" w:lineRule="atLeast"/>
        <w:outlineLvl w:val="2"/>
        <w:rPr>
          <w:rFonts w:ascii="Arial" w:eastAsia="Times New Roman" w:hAnsi="Arial" w:cs="Arial"/>
          <w:b/>
          <w:bCs/>
          <w:caps/>
          <w:color w:val="222222"/>
          <w:sz w:val="34"/>
          <w:szCs w:val="34"/>
          <w:lang w:eastAsia="ru-RU"/>
        </w:rPr>
      </w:pPr>
      <w:r w:rsidRPr="002F1586">
        <w:rPr>
          <w:rFonts w:ascii="Arial" w:eastAsia="Times New Roman" w:hAnsi="Arial" w:cs="Arial"/>
          <w:b/>
          <w:bCs/>
          <w:caps/>
          <w:color w:val="222222"/>
          <w:sz w:val="34"/>
          <w:szCs w:val="34"/>
          <w:lang w:eastAsia="ru-RU"/>
        </w:rPr>
        <w:t>ИЗМЕНЕНИЕ В ПОРЯДКЕ ТЕСТИРОВАНИЯ ГТО: ПЕРЕВЫПОЛНИТЬ НОРМАТИВ МОЖНО ТОЛЬКО ОДИН РАЗ</w:t>
      </w:r>
    </w:p>
    <w:p w:rsidR="002F1586" w:rsidRPr="002F1586" w:rsidRDefault="002F1586" w:rsidP="002F1586">
      <w:pPr>
        <w:spacing w:line="240" w:lineRule="atLeast"/>
        <w:jc w:val="center"/>
        <w:outlineLvl w:val="5"/>
        <w:rPr>
          <w:rFonts w:ascii="Arial" w:eastAsia="Times New Roman" w:hAnsi="Arial" w:cs="Arial"/>
          <w:b/>
          <w:bCs/>
          <w:caps/>
          <w:color w:val="222222"/>
          <w:lang w:eastAsia="ru-RU"/>
        </w:rPr>
      </w:pPr>
      <w:r w:rsidRPr="002F1586">
        <w:rPr>
          <w:rFonts w:ascii="Arial" w:eastAsia="Times New Roman" w:hAnsi="Arial" w:cs="Arial"/>
          <w:b/>
          <w:bCs/>
          <w:caps/>
          <w:color w:val="222222"/>
          <w:lang w:eastAsia="ru-RU"/>
        </w:rPr>
        <w:t>8 АПРЕЛЯ 2019</w:t>
      </w:r>
    </w:p>
    <w:p w:rsidR="002F1586" w:rsidRPr="002F1586" w:rsidRDefault="002F1586" w:rsidP="002F1586">
      <w:pPr>
        <w:spacing w:after="0" w:line="240" w:lineRule="auto"/>
        <w:rPr>
          <w:rFonts w:ascii="Arial" w:eastAsia="Times New Roman" w:hAnsi="Arial" w:cs="Arial"/>
          <w:color w:val="222222"/>
          <w:sz w:val="24"/>
          <w:szCs w:val="24"/>
          <w:lang w:eastAsia="ru-RU"/>
        </w:rPr>
      </w:pPr>
      <w:r w:rsidRPr="002F1586">
        <w:rPr>
          <w:rFonts w:ascii="Arial" w:eastAsia="Times New Roman" w:hAnsi="Arial" w:cs="Arial"/>
          <w:color w:val="222222"/>
          <w:sz w:val="24"/>
          <w:szCs w:val="24"/>
          <w:lang w:eastAsia="ru-RU"/>
        </w:rPr>
        <w:t>3 апреля </w:t>
      </w:r>
      <w:hyperlink r:id="rId5" w:history="1">
        <w:r w:rsidRPr="002F1586">
          <w:rPr>
            <w:rFonts w:ascii="Arial" w:eastAsia="Times New Roman" w:hAnsi="Arial" w:cs="Arial"/>
            <w:color w:val="222222"/>
            <w:sz w:val="24"/>
            <w:szCs w:val="24"/>
            <w:u w:val="single"/>
            <w:bdr w:val="none" w:sz="0" w:space="0" w:color="auto" w:frame="1"/>
            <w:lang w:eastAsia="ru-RU"/>
          </w:rPr>
          <w:t>внесены изменения</w:t>
        </w:r>
      </w:hyperlink>
      <w:r w:rsidRPr="002F1586">
        <w:rPr>
          <w:rFonts w:ascii="Arial" w:eastAsia="Times New Roman" w:hAnsi="Arial" w:cs="Arial"/>
          <w:color w:val="222222"/>
          <w:sz w:val="24"/>
          <w:szCs w:val="24"/>
          <w:lang w:eastAsia="ru-RU"/>
        </w:rPr>
        <w:t> в порядок организации и проведения тестирования по выполнению нормативов испытаний комплекса ГТО, утвержденный приказом Министерства спорта РФ от 28.01.2016 № 54. </w:t>
      </w:r>
    </w:p>
    <w:p w:rsidR="002F1586" w:rsidRPr="002F1586" w:rsidRDefault="002F1586" w:rsidP="002F1586">
      <w:pPr>
        <w:spacing w:after="0" w:line="240" w:lineRule="auto"/>
        <w:rPr>
          <w:rFonts w:ascii="Arial" w:eastAsia="Times New Roman" w:hAnsi="Arial" w:cs="Arial"/>
          <w:color w:val="222222"/>
          <w:sz w:val="24"/>
          <w:szCs w:val="24"/>
          <w:lang w:eastAsia="ru-RU"/>
        </w:rPr>
      </w:pPr>
    </w:p>
    <w:p w:rsidR="002F1586" w:rsidRPr="002F1586" w:rsidRDefault="002F1586" w:rsidP="002F1586">
      <w:pPr>
        <w:spacing w:after="0" w:line="240" w:lineRule="auto"/>
        <w:rPr>
          <w:rFonts w:ascii="Arial" w:eastAsia="Times New Roman" w:hAnsi="Arial" w:cs="Arial"/>
          <w:color w:val="222222"/>
          <w:sz w:val="24"/>
          <w:szCs w:val="24"/>
          <w:lang w:eastAsia="ru-RU"/>
        </w:rPr>
      </w:pPr>
      <w:r w:rsidRPr="002F1586">
        <w:rPr>
          <w:rFonts w:ascii="Arial" w:eastAsia="Times New Roman" w:hAnsi="Arial" w:cs="Arial"/>
          <w:color w:val="222222"/>
          <w:sz w:val="24"/>
          <w:szCs w:val="24"/>
          <w:lang w:eastAsia="ru-RU"/>
        </w:rPr>
        <w:t>В новой редакции изменен 14 пункт о порядке организации и проведения тестирования: </w:t>
      </w:r>
    </w:p>
    <w:p w:rsidR="002F1586" w:rsidRPr="002F1586" w:rsidRDefault="002F1586" w:rsidP="002F1586">
      <w:pPr>
        <w:spacing w:after="0" w:line="240" w:lineRule="auto"/>
        <w:rPr>
          <w:rFonts w:ascii="Arial" w:eastAsia="Times New Roman" w:hAnsi="Arial" w:cs="Arial"/>
          <w:color w:val="222222"/>
          <w:sz w:val="24"/>
          <w:szCs w:val="24"/>
          <w:lang w:eastAsia="ru-RU"/>
        </w:rPr>
      </w:pPr>
      <w:r w:rsidRPr="002F1586">
        <w:rPr>
          <w:rFonts w:ascii="Arial" w:eastAsia="Times New Roman" w:hAnsi="Arial" w:cs="Arial"/>
          <w:color w:val="222222"/>
          <w:sz w:val="24"/>
          <w:szCs w:val="24"/>
          <w:lang w:eastAsia="ru-RU"/>
        </w:rPr>
        <w:t>«В случае, если участник не выполнил норматив комплекса на знак отличия, он имеет право один раз в отчетный период пройти повторное тестирование, но не ранее чем через 45 календарных дней со дня совершения первой попытки выполнения норматива. График проведения повторного тестирования определяется центром тестирования». </w:t>
      </w:r>
    </w:p>
    <w:p w:rsidR="002F1586" w:rsidRPr="002F1586" w:rsidRDefault="002F1586" w:rsidP="002F1586">
      <w:pPr>
        <w:spacing w:after="0" w:line="240" w:lineRule="auto"/>
        <w:rPr>
          <w:rFonts w:ascii="Arial" w:eastAsia="Times New Roman" w:hAnsi="Arial" w:cs="Arial"/>
          <w:color w:val="222222"/>
          <w:sz w:val="24"/>
          <w:szCs w:val="24"/>
          <w:lang w:eastAsia="ru-RU"/>
        </w:rPr>
      </w:pPr>
    </w:p>
    <w:p w:rsidR="002F1586" w:rsidRPr="002F1586" w:rsidRDefault="002F1586" w:rsidP="002F1586">
      <w:pPr>
        <w:spacing w:line="240" w:lineRule="auto"/>
        <w:rPr>
          <w:rFonts w:ascii="Arial" w:eastAsia="Times New Roman" w:hAnsi="Arial" w:cs="Arial"/>
          <w:color w:val="222222"/>
          <w:sz w:val="24"/>
          <w:szCs w:val="24"/>
          <w:lang w:eastAsia="ru-RU"/>
        </w:rPr>
      </w:pPr>
      <w:r w:rsidRPr="002F1586">
        <w:rPr>
          <w:rFonts w:ascii="Arial" w:eastAsia="Times New Roman" w:hAnsi="Arial" w:cs="Arial"/>
          <w:color w:val="222222"/>
          <w:sz w:val="24"/>
          <w:szCs w:val="24"/>
          <w:lang w:eastAsia="ru-RU"/>
        </w:rPr>
        <w:t>Таким образом, если норматив выполнен на результат «без знака», то через 45 дней можно его перевыполнить. Однако если испытание выполнено на серебряный или бронзовый знак отличия, то право перевыполнить уже не имеется.</w:t>
      </w:r>
    </w:p>
    <w:p w:rsidR="00E80B42" w:rsidRDefault="00E80B42"/>
    <w:sectPr w:rsidR="00E80B42" w:rsidSect="002F1586">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6"/>
    <w:rsid w:val="002F1586"/>
    <w:rsid w:val="00500064"/>
    <w:rsid w:val="00E8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55ECA-0893-4627-9192-CB341B56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F15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2F158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1586"/>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2F1586"/>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2F1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29176">
      <w:bodyDiv w:val="1"/>
      <w:marLeft w:val="0"/>
      <w:marRight w:val="0"/>
      <w:marTop w:val="0"/>
      <w:marBottom w:val="0"/>
      <w:divBdr>
        <w:top w:val="none" w:sz="0" w:space="0" w:color="auto"/>
        <w:left w:val="none" w:sz="0" w:space="0" w:color="auto"/>
        <w:bottom w:val="none" w:sz="0" w:space="0" w:color="auto"/>
        <w:right w:val="none" w:sz="0" w:space="0" w:color="auto"/>
      </w:divBdr>
      <w:divsChild>
        <w:div w:id="2034651543">
          <w:marLeft w:val="600"/>
          <w:marRight w:val="0"/>
          <w:marTop w:val="150"/>
          <w:marBottom w:val="225"/>
          <w:divBdr>
            <w:top w:val="none" w:sz="0" w:space="0" w:color="auto"/>
            <w:left w:val="none" w:sz="0" w:space="0" w:color="auto"/>
            <w:bottom w:val="none" w:sz="0" w:space="0" w:color="auto"/>
            <w:right w:val="none" w:sz="0" w:space="0" w:color="auto"/>
          </w:divBdr>
        </w:div>
        <w:div w:id="1863398827">
          <w:marLeft w:val="0"/>
          <w:marRight w:val="0"/>
          <w:marTop w:val="150"/>
          <w:marBottom w:val="300"/>
          <w:divBdr>
            <w:top w:val="none" w:sz="0" w:space="0" w:color="auto"/>
            <w:left w:val="none" w:sz="0" w:space="0" w:color="auto"/>
            <w:bottom w:val="none" w:sz="0" w:space="0" w:color="auto"/>
            <w:right w:val="none" w:sz="0" w:space="0" w:color="auto"/>
          </w:divBdr>
          <w:divsChild>
            <w:div w:id="660305583">
              <w:marLeft w:val="0"/>
              <w:marRight w:val="0"/>
              <w:marTop w:val="0"/>
              <w:marBottom w:val="0"/>
              <w:divBdr>
                <w:top w:val="none" w:sz="0" w:space="0" w:color="auto"/>
                <w:left w:val="none" w:sz="0" w:space="0" w:color="auto"/>
                <w:bottom w:val="none" w:sz="0" w:space="0" w:color="auto"/>
                <w:right w:val="none" w:sz="0" w:space="0" w:color="auto"/>
              </w:divBdr>
            </w:div>
            <w:div w:id="2030716706">
              <w:marLeft w:val="0"/>
              <w:marRight w:val="0"/>
              <w:marTop w:val="0"/>
              <w:marBottom w:val="0"/>
              <w:divBdr>
                <w:top w:val="none" w:sz="0" w:space="0" w:color="auto"/>
                <w:left w:val="none" w:sz="0" w:space="0" w:color="auto"/>
                <w:bottom w:val="none" w:sz="0" w:space="0" w:color="auto"/>
                <w:right w:val="none" w:sz="0" w:space="0" w:color="auto"/>
              </w:divBdr>
              <w:divsChild>
                <w:div w:id="992371457">
                  <w:marLeft w:val="0"/>
                  <w:marRight w:val="0"/>
                  <w:marTop w:val="0"/>
                  <w:marBottom w:val="0"/>
                  <w:divBdr>
                    <w:top w:val="none" w:sz="0" w:space="0" w:color="auto"/>
                    <w:left w:val="none" w:sz="0" w:space="0" w:color="auto"/>
                    <w:bottom w:val="none" w:sz="0" w:space="0" w:color="auto"/>
                    <w:right w:val="none" w:sz="0" w:space="0" w:color="auto"/>
                  </w:divBdr>
                </w:div>
                <w:div w:id="1255360067">
                  <w:marLeft w:val="0"/>
                  <w:marRight w:val="0"/>
                  <w:marTop w:val="0"/>
                  <w:marBottom w:val="0"/>
                  <w:divBdr>
                    <w:top w:val="none" w:sz="0" w:space="0" w:color="auto"/>
                    <w:left w:val="none" w:sz="0" w:space="0" w:color="auto"/>
                    <w:bottom w:val="none" w:sz="0" w:space="0" w:color="auto"/>
                    <w:right w:val="none" w:sz="0" w:space="0" w:color="auto"/>
                  </w:divBdr>
                </w:div>
                <w:div w:id="297733265">
                  <w:marLeft w:val="0"/>
                  <w:marRight w:val="0"/>
                  <w:marTop w:val="0"/>
                  <w:marBottom w:val="0"/>
                  <w:divBdr>
                    <w:top w:val="none" w:sz="0" w:space="0" w:color="auto"/>
                    <w:left w:val="none" w:sz="0" w:space="0" w:color="auto"/>
                    <w:bottom w:val="none" w:sz="0" w:space="0" w:color="auto"/>
                    <w:right w:val="none" w:sz="0" w:space="0" w:color="auto"/>
                  </w:divBdr>
                </w:div>
                <w:div w:id="326792713">
                  <w:marLeft w:val="0"/>
                  <w:marRight w:val="0"/>
                  <w:marTop w:val="0"/>
                  <w:marBottom w:val="0"/>
                  <w:divBdr>
                    <w:top w:val="none" w:sz="0" w:space="0" w:color="auto"/>
                    <w:left w:val="none" w:sz="0" w:space="0" w:color="auto"/>
                    <w:bottom w:val="none" w:sz="0" w:space="0" w:color="auto"/>
                    <w:right w:val="none" w:sz="0" w:space="0" w:color="auto"/>
                  </w:divBdr>
                </w:div>
                <w:div w:id="14654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to.ru/files/uploads/documents/5cad97d535c8e.pd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User103</dc:creator>
  <cp:keywords/>
  <dc:description/>
  <cp:lastModifiedBy>User103</cp:lastModifiedBy>
  <cp:revision>1</cp:revision>
  <dcterms:created xsi:type="dcterms:W3CDTF">2019-04-18T11:12:00Z</dcterms:created>
  <dcterms:modified xsi:type="dcterms:W3CDTF">2019-04-18T11:20:00Z</dcterms:modified>
</cp:coreProperties>
</file>